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4A" w:rsidRDefault="004A6F4A" w:rsidP="00F75DAD">
      <w:pPr>
        <w:spacing w:after="0" w:line="360" w:lineRule="auto"/>
        <w:ind w:left="567"/>
        <w:rPr>
          <w:rFonts w:ascii="Arial" w:hAnsi="Arial" w:cs="Arial"/>
          <w:sz w:val="24"/>
          <w:szCs w:val="24"/>
        </w:rPr>
      </w:pPr>
      <w:bookmarkStart w:id="0" w:name="_GoBack"/>
      <w:bookmarkEnd w:id="0"/>
    </w:p>
    <w:p w:rsidR="00BE0505" w:rsidRDefault="00BE0505" w:rsidP="00BE0505">
      <w:pPr>
        <w:spacing w:after="0" w:line="360" w:lineRule="auto"/>
        <w:ind w:left="567"/>
        <w:rPr>
          <w:rFonts w:ascii="Arial" w:hAnsi="Arial" w:cs="Arial"/>
          <w:b/>
          <w:bCs/>
          <w:sz w:val="24"/>
          <w:szCs w:val="24"/>
          <w:lang w:val="pt-BR"/>
        </w:rPr>
      </w:pPr>
      <w:r w:rsidRPr="00317F83">
        <w:rPr>
          <w:rFonts w:ascii="Arial" w:hAnsi="Arial" w:cs="Arial"/>
          <w:b/>
          <w:sz w:val="24"/>
          <w:szCs w:val="24"/>
        </w:rPr>
        <w:t>CARRERA:</w:t>
      </w:r>
      <w:r w:rsidRPr="001247D2">
        <w:rPr>
          <w:rFonts w:ascii="Arial" w:hAnsi="Arial" w:cs="Arial"/>
          <w:sz w:val="24"/>
          <w:szCs w:val="24"/>
        </w:rPr>
        <w:t xml:space="preserve"> </w:t>
      </w:r>
      <w:r w:rsidRPr="00317F83">
        <w:rPr>
          <w:rFonts w:ascii="Arial" w:hAnsi="Arial" w:cs="Arial"/>
          <w:b/>
          <w:bCs/>
          <w:sz w:val="24"/>
          <w:szCs w:val="24"/>
          <w:lang w:val="pt-BR"/>
        </w:rPr>
        <w:t>PSICOPEDAGOGIA</w:t>
      </w:r>
    </w:p>
    <w:p w:rsidR="00BE0505" w:rsidRDefault="00BE0505" w:rsidP="00BE0505">
      <w:pPr>
        <w:spacing w:after="0" w:line="360" w:lineRule="auto"/>
        <w:ind w:left="567"/>
        <w:rPr>
          <w:rFonts w:ascii="Arial" w:hAnsi="Arial" w:cs="Arial"/>
          <w:b/>
          <w:bCs/>
          <w:sz w:val="24"/>
          <w:szCs w:val="24"/>
          <w:lang w:val="es-ES"/>
        </w:rPr>
      </w:pPr>
      <w:r>
        <w:rPr>
          <w:rFonts w:ascii="Arial" w:hAnsi="Arial" w:cs="Arial"/>
          <w:b/>
          <w:bCs/>
          <w:sz w:val="24"/>
          <w:szCs w:val="24"/>
          <w:lang w:val="es-ES"/>
        </w:rPr>
        <w:t>CURSO: 2° comisión A-B</w:t>
      </w:r>
    </w:p>
    <w:p w:rsidR="00BE0505" w:rsidRDefault="00BE0505" w:rsidP="00BE0505">
      <w:pPr>
        <w:spacing w:after="0" w:line="360" w:lineRule="auto"/>
        <w:ind w:left="567"/>
        <w:rPr>
          <w:rFonts w:ascii="Arial" w:hAnsi="Arial" w:cs="Arial"/>
          <w:b/>
          <w:bCs/>
          <w:sz w:val="24"/>
          <w:szCs w:val="24"/>
        </w:rPr>
      </w:pPr>
      <w:r w:rsidRPr="00317F83">
        <w:rPr>
          <w:rFonts w:ascii="Arial" w:hAnsi="Arial" w:cs="Arial"/>
          <w:b/>
          <w:bCs/>
          <w:sz w:val="24"/>
          <w:szCs w:val="24"/>
          <w:lang w:val="pt-BR"/>
        </w:rPr>
        <w:t xml:space="preserve">ESPACIO CURRICULAR: </w:t>
      </w:r>
      <w:r>
        <w:rPr>
          <w:rFonts w:ascii="Arial" w:hAnsi="Arial" w:cs="Arial"/>
          <w:b/>
          <w:bCs/>
          <w:sz w:val="24"/>
          <w:szCs w:val="24"/>
        </w:rPr>
        <w:t xml:space="preserve">Diagnóstico psicopedagógico I </w:t>
      </w:r>
    </w:p>
    <w:p w:rsidR="00BE0505" w:rsidRPr="00317F83" w:rsidRDefault="00BE0505" w:rsidP="00BE0505">
      <w:pPr>
        <w:spacing w:after="0" w:line="360" w:lineRule="auto"/>
        <w:ind w:left="567"/>
        <w:rPr>
          <w:rFonts w:ascii="Arial" w:hAnsi="Arial" w:cs="Arial"/>
          <w:b/>
          <w:bCs/>
          <w:sz w:val="24"/>
          <w:szCs w:val="24"/>
          <w:lang w:val="es-ES"/>
        </w:rPr>
      </w:pPr>
      <w:r w:rsidRPr="00317F83">
        <w:rPr>
          <w:rFonts w:ascii="Arial" w:hAnsi="Arial" w:cs="Arial"/>
          <w:b/>
          <w:bCs/>
          <w:sz w:val="24"/>
          <w:szCs w:val="24"/>
          <w:lang w:val="es-ES"/>
        </w:rPr>
        <w:t>CICLO LECTIVO</w:t>
      </w:r>
      <w:r>
        <w:rPr>
          <w:rFonts w:ascii="Arial" w:hAnsi="Arial" w:cs="Arial"/>
          <w:b/>
          <w:bCs/>
          <w:sz w:val="24"/>
          <w:szCs w:val="24"/>
          <w:lang w:val="es-ES"/>
        </w:rPr>
        <w:t>: 2023</w:t>
      </w:r>
    </w:p>
    <w:p w:rsidR="00BE0505" w:rsidRDefault="00BE0505" w:rsidP="00BE0505">
      <w:pPr>
        <w:spacing w:after="0" w:line="360" w:lineRule="auto"/>
        <w:ind w:left="567"/>
        <w:rPr>
          <w:rFonts w:ascii="Arial" w:hAnsi="Arial" w:cs="Arial"/>
          <w:b/>
          <w:bCs/>
          <w:sz w:val="24"/>
          <w:szCs w:val="24"/>
          <w:lang w:val="es-ES"/>
        </w:rPr>
      </w:pPr>
      <w:r w:rsidRPr="00317F83">
        <w:rPr>
          <w:rFonts w:ascii="Arial" w:hAnsi="Arial" w:cs="Arial"/>
          <w:b/>
          <w:bCs/>
          <w:sz w:val="24"/>
          <w:szCs w:val="24"/>
          <w:lang w:val="es-ES"/>
        </w:rPr>
        <w:t>PROFESORA: Psicopedagoga MINTEGUIAGA YANINA CARLA</w:t>
      </w:r>
      <w:r>
        <w:rPr>
          <w:rFonts w:ascii="Arial" w:hAnsi="Arial" w:cs="Arial"/>
          <w:b/>
          <w:bCs/>
          <w:sz w:val="24"/>
          <w:szCs w:val="24"/>
          <w:lang w:val="es-ES"/>
        </w:rPr>
        <w:t>.</w:t>
      </w:r>
    </w:p>
    <w:p w:rsidR="00BE0505" w:rsidRPr="00317F83" w:rsidRDefault="00BE0505" w:rsidP="00BE0505">
      <w:pPr>
        <w:spacing w:after="0" w:line="360" w:lineRule="auto"/>
        <w:ind w:left="567"/>
        <w:rPr>
          <w:rFonts w:ascii="Arial" w:hAnsi="Arial" w:cs="Arial"/>
          <w:b/>
          <w:bCs/>
          <w:sz w:val="24"/>
          <w:szCs w:val="24"/>
          <w:lang w:val="es-ES"/>
        </w:rPr>
      </w:pPr>
    </w:p>
    <w:p w:rsidR="00BE0505" w:rsidRPr="00317F83" w:rsidRDefault="00BE0505" w:rsidP="00BE0505">
      <w:pPr>
        <w:spacing w:after="0" w:line="360" w:lineRule="auto"/>
        <w:ind w:left="567"/>
        <w:rPr>
          <w:rFonts w:ascii="Arial" w:hAnsi="Arial" w:cs="Arial"/>
          <w:b/>
          <w:bCs/>
          <w:sz w:val="24"/>
          <w:szCs w:val="24"/>
          <w:lang w:val="es-ES"/>
        </w:rPr>
      </w:pPr>
      <w:r w:rsidRPr="00317F83">
        <w:rPr>
          <w:rFonts w:ascii="Arial" w:hAnsi="Arial" w:cs="Arial"/>
          <w:b/>
          <w:bCs/>
          <w:sz w:val="24"/>
          <w:szCs w:val="24"/>
          <w:lang w:val="es-ES"/>
        </w:rPr>
        <w:t>PLAN AUTORIZADO POR RESOLUCION N° Expediente Nº 5801-0.439.898/10</w:t>
      </w:r>
    </w:p>
    <w:p w:rsidR="00BE0505" w:rsidRDefault="00BE0505" w:rsidP="00BE0505">
      <w:pPr>
        <w:spacing w:after="0" w:line="360" w:lineRule="auto"/>
        <w:ind w:firstLine="567"/>
        <w:rPr>
          <w:rFonts w:ascii="Arial" w:hAnsi="Arial" w:cs="Arial"/>
          <w:sz w:val="24"/>
          <w:szCs w:val="24"/>
        </w:rPr>
      </w:pPr>
      <w:r w:rsidRPr="001247D2">
        <w:rPr>
          <w:rFonts w:ascii="Arial" w:hAnsi="Arial" w:cs="Arial"/>
          <w:sz w:val="24"/>
          <w:szCs w:val="24"/>
        </w:rPr>
        <w:t>HORAS DE CLASES SEMANALES</w:t>
      </w:r>
      <w:r>
        <w:rPr>
          <w:rFonts w:ascii="Arial" w:hAnsi="Arial" w:cs="Arial"/>
          <w:sz w:val="24"/>
          <w:szCs w:val="24"/>
        </w:rPr>
        <w:t>: Martes  18:30 A 20:30 HS. (Comisión A)</w:t>
      </w:r>
    </w:p>
    <w:p w:rsidR="00BE0505" w:rsidRPr="001247D2" w:rsidRDefault="00BE0505" w:rsidP="00BE0505">
      <w:pPr>
        <w:spacing w:after="0" w:line="360" w:lineRule="auto"/>
        <w:ind w:firstLine="567"/>
        <w:rPr>
          <w:rFonts w:ascii="Arial" w:hAnsi="Arial" w:cs="Arial"/>
          <w:b/>
          <w:bCs/>
          <w:sz w:val="24"/>
          <w:szCs w:val="24"/>
        </w:rPr>
      </w:pPr>
      <w:r>
        <w:rPr>
          <w:rFonts w:ascii="Arial" w:hAnsi="Arial" w:cs="Arial"/>
          <w:sz w:val="24"/>
          <w:szCs w:val="24"/>
        </w:rPr>
        <w:t xml:space="preserve">                                                           Viernes 18:30 A 20:30 HS. </w:t>
      </w:r>
      <w:proofErr w:type="gramStart"/>
      <w:r>
        <w:rPr>
          <w:rFonts w:ascii="Arial" w:hAnsi="Arial" w:cs="Arial"/>
          <w:sz w:val="24"/>
          <w:szCs w:val="24"/>
        </w:rPr>
        <w:t>( Comisión</w:t>
      </w:r>
      <w:proofErr w:type="gramEnd"/>
      <w:r>
        <w:rPr>
          <w:rFonts w:ascii="Arial" w:hAnsi="Arial" w:cs="Arial"/>
          <w:sz w:val="24"/>
          <w:szCs w:val="24"/>
        </w:rPr>
        <w:t xml:space="preserve"> B)</w:t>
      </w:r>
    </w:p>
    <w:p w:rsidR="00BE0505" w:rsidRPr="00195281" w:rsidRDefault="00BE0505" w:rsidP="00BE0505">
      <w:pPr>
        <w:spacing w:after="0" w:line="240" w:lineRule="auto"/>
        <w:ind w:left="567"/>
        <w:rPr>
          <w:rFonts w:ascii="Arial" w:hAnsi="Arial" w:cs="Arial"/>
          <w:sz w:val="24"/>
          <w:szCs w:val="24"/>
          <w:lang w:eastAsia="es-ES"/>
        </w:rPr>
      </w:pPr>
    </w:p>
    <w:p w:rsidR="0013265A" w:rsidRPr="004A6F4A" w:rsidRDefault="001247D2" w:rsidP="004A6F4A">
      <w:pPr>
        <w:spacing w:after="0" w:line="276" w:lineRule="auto"/>
        <w:ind w:left="567"/>
        <w:rPr>
          <w:rFonts w:ascii="Arial" w:hAnsi="Arial" w:cs="Arial"/>
          <w:b/>
          <w:bCs/>
        </w:rPr>
      </w:pPr>
      <w:r w:rsidRPr="004A6F4A">
        <w:rPr>
          <w:rFonts w:ascii="Arial" w:hAnsi="Arial" w:cs="Arial"/>
          <w:b/>
          <w:bCs/>
        </w:rPr>
        <w:t>Expectativas de logro</w:t>
      </w:r>
      <w:r w:rsidR="00E154F2">
        <w:rPr>
          <w:rFonts w:ascii="Arial" w:hAnsi="Arial" w:cs="Arial"/>
          <w:b/>
          <w:bCs/>
        </w:rPr>
        <w:t>:</w:t>
      </w:r>
      <w:r w:rsidR="0013265A" w:rsidRPr="004A6F4A">
        <w:rPr>
          <w:rFonts w:ascii="Arial" w:hAnsi="Arial" w:cs="Arial"/>
          <w:b/>
          <w:bCs/>
        </w:rPr>
        <w:t xml:space="preserve"> </w:t>
      </w:r>
    </w:p>
    <w:p w:rsidR="00BE0505" w:rsidRDefault="00BE0505" w:rsidP="0009235F">
      <w:pPr>
        <w:numPr>
          <w:ilvl w:val="0"/>
          <w:numId w:val="1"/>
        </w:numPr>
        <w:autoSpaceDE w:val="0"/>
        <w:autoSpaceDN w:val="0"/>
        <w:adjustRightInd w:val="0"/>
        <w:spacing w:after="0" w:line="240" w:lineRule="auto"/>
        <w:contextualSpacing/>
        <w:jc w:val="both"/>
        <w:rPr>
          <w:rFonts w:ascii="Arial" w:hAnsi="Arial" w:cs="Arial"/>
          <w:b/>
          <w:bCs/>
          <w:sz w:val="24"/>
          <w:szCs w:val="24"/>
          <w:lang w:val="es-ES"/>
        </w:rPr>
      </w:pPr>
      <w:r w:rsidRPr="00FC786D">
        <w:rPr>
          <w:rFonts w:ascii="Arial" w:hAnsi="Arial" w:cs="Arial"/>
          <w:b/>
          <w:bCs/>
          <w:sz w:val="24"/>
          <w:szCs w:val="24"/>
          <w:lang w:val="es-ES"/>
        </w:rPr>
        <w:t xml:space="preserve">Expectativas de Logro: </w:t>
      </w:r>
    </w:p>
    <w:p w:rsidR="00BE0505" w:rsidRPr="00FC786D" w:rsidRDefault="00BE0505" w:rsidP="00BE0505">
      <w:pPr>
        <w:autoSpaceDE w:val="0"/>
        <w:autoSpaceDN w:val="0"/>
        <w:adjustRightInd w:val="0"/>
        <w:spacing w:after="0" w:line="240" w:lineRule="auto"/>
        <w:ind w:left="720"/>
        <w:contextualSpacing/>
        <w:jc w:val="both"/>
        <w:rPr>
          <w:rFonts w:ascii="Arial" w:hAnsi="Arial" w:cs="Arial"/>
          <w:b/>
          <w:bCs/>
          <w:sz w:val="24"/>
          <w:szCs w:val="24"/>
          <w:lang w:val="es-ES"/>
        </w:rPr>
      </w:pPr>
    </w:p>
    <w:p w:rsidR="00BE0505" w:rsidRPr="00BE0505" w:rsidRDefault="00BE0505" w:rsidP="0009235F">
      <w:pPr>
        <w:pStyle w:val="Prrafodelista"/>
        <w:numPr>
          <w:ilvl w:val="0"/>
          <w:numId w:val="2"/>
        </w:numPr>
        <w:spacing w:after="200" w:line="276" w:lineRule="auto"/>
        <w:rPr>
          <w:rFonts w:ascii="Arial" w:hAnsi="Arial" w:cs="Arial"/>
          <w:sz w:val="24"/>
          <w:szCs w:val="24"/>
        </w:rPr>
      </w:pPr>
      <w:r w:rsidRPr="00BE0505">
        <w:rPr>
          <w:rFonts w:ascii="Arial" w:hAnsi="Arial" w:cs="Arial"/>
          <w:sz w:val="24"/>
          <w:szCs w:val="24"/>
        </w:rPr>
        <w:t xml:space="preserve">Caracterización del proceso diagnostico psicopedagógico </w:t>
      </w:r>
    </w:p>
    <w:p w:rsidR="00BE0505" w:rsidRPr="00BE0505" w:rsidRDefault="00BE0505" w:rsidP="0009235F">
      <w:pPr>
        <w:pStyle w:val="Prrafodelista"/>
        <w:numPr>
          <w:ilvl w:val="0"/>
          <w:numId w:val="2"/>
        </w:numPr>
        <w:spacing w:after="200" w:line="276" w:lineRule="auto"/>
        <w:rPr>
          <w:rFonts w:ascii="Arial" w:hAnsi="Arial" w:cs="Arial"/>
          <w:sz w:val="24"/>
          <w:szCs w:val="24"/>
        </w:rPr>
      </w:pPr>
      <w:r w:rsidRPr="00BE0505">
        <w:rPr>
          <w:rFonts w:ascii="Arial" w:hAnsi="Arial" w:cs="Arial"/>
          <w:sz w:val="24"/>
          <w:szCs w:val="24"/>
        </w:rPr>
        <w:t>Reconocer las instancias del proceso diagnóstico.</w:t>
      </w:r>
    </w:p>
    <w:p w:rsidR="00BE0505" w:rsidRPr="00BE0505" w:rsidRDefault="00BE0505" w:rsidP="0009235F">
      <w:pPr>
        <w:pStyle w:val="Prrafodelista"/>
        <w:numPr>
          <w:ilvl w:val="0"/>
          <w:numId w:val="2"/>
        </w:numPr>
        <w:spacing w:after="200" w:line="276" w:lineRule="auto"/>
        <w:rPr>
          <w:rFonts w:ascii="Arial" w:hAnsi="Arial" w:cs="Arial"/>
          <w:sz w:val="24"/>
          <w:szCs w:val="24"/>
        </w:rPr>
      </w:pPr>
      <w:r w:rsidRPr="00BE0505">
        <w:rPr>
          <w:rFonts w:ascii="Arial" w:hAnsi="Arial" w:cs="Arial"/>
          <w:sz w:val="24"/>
          <w:szCs w:val="24"/>
        </w:rPr>
        <w:t>Análisis de las diversas estrategias y técnicas</w:t>
      </w:r>
      <w:r>
        <w:rPr>
          <w:rFonts w:ascii="Arial" w:hAnsi="Arial" w:cs="Arial"/>
          <w:sz w:val="24"/>
          <w:szCs w:val="24"/>
        </w:rPr>
        <w:t xml:space="preserve"> psicométricas</w:t>
      </w:r>
      <w:r w:rsidRPr="00BE0505">
        <w:rPr>
          <w:rFonts w:ascii="Arial" w:hAnsi="Arial" w:cs="Arial"/>
          <w:sz w:val="24"/>
          <w:szCs w:val="24"/>
        </w:rPr>
        <w:t xml:space="preserve"> de exploración para el diagnóstico psicopedagógico </w:t>
      </w:r>
    </w:p>
    <w:p w:rsidR="00BE0505" w:rsidRPr="00BE0505" w:rsidRDefault="00BE0505" w:rsidP="0009235F">
      <w:pPr>
        <w:pStyle w:val="Prrafodelista"/>
        <w:numPr>
          <w:ilvl w:val="0"/>
          <w:numId w:val="2"/>
        </w:numPr>
        <w:spacing w:after="200" w:line="276" w:lineRule="auto"/>
        <w:rPr>
          <w:rFonts w:ascii="Arial" w:hAnsi="Arial" w:cs="Arial"/>
          <w:sz w:val="24"/>
          <w:szCs w:val="24"/>
        </w:rPr>
      </w:pPr>
      <w:r w:rsidRPr="00BE0505">
        <w:rPr>
          <w:rFonts w:ascii="Arial" w:hAnsi="Arial" w:cs="Arial"/>
          <w:sz w:val="24"/>
          <w:szCs w:val="24"/>
        </w:rPr>
        <w:t>Problematizar sobre la relación  entre las teorías y concepciones  y elaborar posibles estrategias para la determinación de modos de intervención psicopedagógica.</w:t>
      </w:r>
    </w:p>
    <w:p w:rsidR="00BE0505" w:rsidRPr="00BE0505" w:rsidRDefault="00BE0505" w:rsidP="0009235F">
      <w:pPr>
        <w:pStyle w:val="Prrafodelista"/>
        <w:numPr>
          <w:ilvl w:val="0"/>
          <w:numId w:val="2"/>
        </w:numPr>
        <w:spacing w:after="200" w:line="276" w:lineRule="auto"/>
        <w:rPr>
          <w:rFonts w:ascii="Arial" w:hAnsi="Arial" w:cs="Arial"/>
          <w:sz w:val="24"/>
          <w:szCs w:val="24"/>
        </w:rPr>
      </w:pPr>
      <w:r w:rsidRPr="00BE0505">
        <w:rPr>
          <w:rFonts w:ascii="Arial" w:hAnsi="Arial" w:cs="Arial"/>
          <w:sz w:val="24"/>
          <w:szCs w:val="24"/>
        </w:rPr>
        <w:t xml:space="preserve">Aproximarse al uso de técnicas psicométricas dentro del Diagnóstico psicopedagógico </w:t>
      </w:r>
    </w:p>
    <w:p w:rsidR="00BE0505" w:rsidRDefault="00BE0505" w:rsidP="0009235F">
      <w:pPr>
        <w:pStyle w:val="Prrafodelista"/>
        <w:numPr>
          <w:ilvl w:val="0"/>
          <w:numId w:val="2"/>
        </w:numPr>
        <w:spacing w:after="200" w:line="276" w:lineRule="auto"/>
        <w:rPr>
          <w:rFonts w:ascii="Arial" w:hAnsi="Arial" w:cs="Arial"/>
          <w:sz w:val="24"/>
          <w:szCs w:val="24"/>
        </w:rPr>
      </w:pPr>
      <w:r w:rsidRPr="00BE0505">
        <w:rPr>
          <w:rFonts w:ascii="Arial" w:hAnsi="Arial" w:cs="Arial"/>
          <w:sz w:val="24"/>
          <w:szCs w:val="24"/>
        </w:rPr>
        <w:t xml:space="preserve">Formulación de  hipótesis sobre dificultades específicas de casos concretos. </w:t>
      </w:r>
    </w:p>
    <w:p w:rsidR="00BE0505" w:rsidRPr="00BE0505" w:rsidRDefault="00BE0505" w:rsidP="0009235F">
      <w:pPr>
        <w:pStyle w:val="Prrafodelista"/>
        <w:numPr>
          <w:ilvl w:val="0"/>
          <w:numId w:val="2"/>
        </w:numPr>
        <w:spacing w:after="200" w:line="276" w:lineRule="auto"/>
        <w:rPr>
          <w:rFonts w:ascii="Arial" w:hAnsi="Arial" w:cs="Arial"/>
          <w:sz w:val="24"/>
          <w:szCs w:val="24"/>
        </w:rPr>
      </w:pPr>
      <w:r w:rsidRPr="00BE0505">
        <w:rPr>
          <w:rFonts w:ascii="Arial" w:hAnsi="Arial" w:cs="Arial"/>
          <w:sz w:val="24"/>
          <w:szCs w:val="24"/>
        </w:rPr>
        <w:t xml:space="preserve">Elaborar inferencias psicopedagógicas </w:t>
      </w:r>
    </w:p>
    <w:p w:rsidR="00BE0505" w:rsidRPr="00BE0505" w:rsidRDefault="00BE0505" w:rsidP="00BE0505">
      <w:pPr>
        <w:pStyle w:val="Prrafodelista"/>
        <w:ind w:left="1080"/>
        <w:rPr>
          <w:rFonts w:ascii="Arial" w:hAnsi="Arial" w:cs="Arial"/>
          <w:sz w:val="24"/>
          <w:szCs w:val="24"/>
        </w:rPr>
      </w:pPr>
    </w:p>
    <w:p w:rsidR="00876259" w:rsidRPr="004A6F4A" w:rsidRDefault="00876259" w:rsidP="004A6F4A">
      <w:pPr>
        <w:spacing w:after="0" w:line="276" w:lineRule="auto"/>
        <w:ind w:left="567"/>
        <w:rPr>
          <w:rFonts w:ascii="Arial" w:hAnsi="Arial" w:cs="Arial"/>
          <w:b/>
          <w:bCs/>
        </w:rPr>
      </w:pPr>
    </w:p>
    <w:p w:rsidR="0013265A" w:rsidRPr="001247D2" w:rsidRDefault="0013265A" w:rsidP="004A6F4A">
      <w:pPr>
        <w:spacing w:after="0" w:line="276" w:lineRule="auto"/>
        <w:ind w:left="567"/>
        <w:rPr>
          <w:rFonts w:ascii="Arial" w:hAnsi="Arial" w:cs="Arial"/>
        </w:rPr>
      </w:pPr>
    </w:p>
    <w:p w:rsidR="00F51D0D" w:rsidRPr="001247D2" w:rsidRDefault="0013265A" w:rsidP="004A6F4A">
      <w:pPr>
        <w:spacing w:after="0" w:line="276" w:lineRule="auto"/>
        <w:ind w:left="567"/>
        <w:rPr>
          <w:rFonts w:ascii="Arial" w:hAnsi="Arial" w:cs="Arial"/>
        </w:rPr>
      </w:pPr>
      <w:r w:rsidRPr="001247D2">
        <w:rPr>
          <w:rFonts w:ascii="Arial" w:hAnsi="Arial" w:cs="Arial"/>
          <w:b/>
          <w:bCs/>
        </w:rPr>
        <w:t>C</w:t>
      </w:r>
      <w:r w:rsidR="001247D2" w:rsidRPr="001247D2">
        <w:rPr>
          <w:rFonts w:ascii="Arial" w:hAnsi="Arial" w:cs="Arial"/>
          <w:b/>
          <w:bCs/>
        </w:rPr>
        <w:t>ontenidos</w:t>
      </w:r>
      <w:r w:rsidR="00E154F2">
        <w:rPr>
          <w:rFonts w:ascii="Arial" w:hAnsi="Arial" w:cs="Arial"/>
          <w:b/>
          <w:bCs/>
        </w:rPr>
        <w:t>:</w:t>
      </w:r>
    </w:p>
    <w:p w:rsidR="00195281" w:rsidRPr="001247D2" w:rsidRDefault="00195281" w:rsidP="004A6F4A">
      <w:pPr>
        <w:spacing w:after="0" w:line="276" w:lineRule="auto"/>
        <w:ind w:left="567"/>
        <w:rPr>
          <w:rFonts w:ascii="Arial" w:hAnsi="Arial" w:cs="Arial"/>
          <w:color w:val="FF0000"/>
          <w:lang w:val="es-MX"/>
        </w:rPr>
      </w:pPr>
    </w:p>
    <w:p w:rsidR="00BE0505" w:rsidRPr="00FC786D" w:rsidRDefault="00BE0505" w:rsidP="00BE0505">
      <w:pPr>
        <w:autoSpaceDE w:val="0"/>
        <w:autoSpaceDN w:val="0"/>
        <w:adjustRightInd w:val="0"/>
        <w:spacing w:after="0" w:line="240" w:lineRule="auto"/>
        <w:rPr>
          <w:rFonts w:ascii="Arial" w:hAnsi="Arial" w:cs="Arial"/>
          <w:sz w:val="24"/>
          <w:szCs w:val="24"/>
        </w:rPr>
      </w:pPr>
      <w:bookmarkStart w:id="1" w:name="_Hlk70843867"/>
      <w:r w:rsidRPr="00FC786D">
        <w:rPr>
          <w:rFonts w:ascii="Arial" w:hAnsi="Arial" w:cs="Arial"/>
          <w:b/>
          <w:sz w:val="24"/>
          <w:szCs w:val="24"/>
        </w:rPr>
        <w:t>Unidad 1:</w:t>
      </w:r>
      <w:r w:rsidRPr="00FC786D">
        <w:rPr>
          <w:rFonts w:ascii="Arial" w:hAnsi="Arial" w:cs="Arial"/>
          <w:sz w:val="24"/>
          <w:szCs w:val="24"/>
        </w:rPr>
        <w:t xml:space="preserve"> </w:t>
      </w:r>
      <w:r w:rsidRPr="00FC786D">
        <w:rPr>
          <w:rFonts w:ascii="Arial" w:hAnsi="Arial" w:cs="Arial"/>
          <w:b/>
          <w:sz w:val="24"/>
          <w:szCs w:val="24"/>
        </w:rPr>
        <w:t>El proceso diagnóstico psicopedagógico.</w:t>
      </w:r>
    </w:p>
    <w:p w:rsidR="00BE0505" w:rsidRPr="00FC786D" w:rsidRDefault="00BE0505" w:rsidP="0009235F">
      <w:pPr>
        <w:pStyle w:val="Prrafodelista"/>
        <w:numPr>
          <w:ilvl w:val="0"/>
          <w:numId w:val="3"/>
        </w:numPr>
        <w:autoSpaceDE w:val="0"/>
        <w:autoSpaceDN w:val="0"/>
        <w:adjustRightInd w:val="0"/>
        <w:spacing w:after="0" w:line="240" w:lineRule="auto"/>
        <w:rPr>
          <w:rFonts w:ascii="Arial" w:hAnsi="Arial" w:cs="Arial"/>
          <w:sz w:val="24"/>
          <w:szCs w:val="24"/>
        </w:rPr>
      </w:pPr>
      <w:r w:rsidRPr="00FC786D">
        <w:rPr>
          <w:rFonts w:ascii="Arial" w:hAnsi="Arial" w:cs="Arial"/>
          <w:sz w:val="24"/>
          <w:szCs w:val="24"/>
        </w:rPr>
        <w:t>Nociones básicas sobre el  diagnóstico pedagógico.</w:t>
      </w:r>
    </w:p>
    <w:p w:rsidR="00BE0505" w:rsidRDefault="00BE0505" w:rsidP="0009235F">
      <w:pPr>
        <w:pStyle w:val="Prrafodelista"/>
        <w:numPr>
          <w:ilvl w:val="0"/>
          <w:numId w:val="3"/>
        </w:numPr>
        <w:autoSpaceDE w:val="0"/>
        <w:autoSpaceDN w:val="0"/>
        <w:adjustRightInd w:val="0"/>
        <w:spacing w:after="0" w:line="240" w:lineRule="auto"/>
        <w:rPr>
          <w:rFonts w:ascii="Arial" w:hAnsi="Arial" w:cs="Arial"/>
          <w:sz w:val="24"/>
          <w:szCs w:val="24"/>
        </w:rPr>
      </w:pPr>
      <w:r w:rsidRPr="00FC786D">
        <w:rPr>
          <w:rFonts w:ascii="Arial" w:hAnsi="Arial" w:cs="Arial"/>
          <w:sz w:val="24"/>
          <w:szCs w:val="24"/>
        </w:rPr>
        <w:t>Momentos del proceso de diagnóstico según tipo: individual y grupal y según la edad.</w:t>
      </w:r>
    </w:p>
    <w:p w:rsidR="00BE0505" w:rsidRPr="00BE0505" w:rsidRDefault="00BE0505" w:rsidP="00BE0505">
      <w:pPr>
        <w:autoSpaceDE w:val="0"/>
        <w:autoSpaceDN w:val="0"/>
        <w:adjustRightInd w:val="0"/>
        <w:spacing w:after="0" w:line="240" w:lineRule="auto"/>
        <w:rPr>
          <w:rFonts w:ascii="Arial" w:hAnsi="Arial" w:cs="Arial"/>
          <w:b/>
          <w:sz w:val="24"/>
          <w:szCs w:val="24"/>
        </w:rPr>
      </w:pPr>
    </w:p>
    <w:p w:rsidR="00BE0505" w:rsidRPr="00FC786D" w:rsidRDefault="00BE0505" w:rsidP="00BE0505">
      <w:pPr>
        <w:autoSpaceDE w:val="0"/>
        <w:autoSpaceDN w:val="0"/>
        <w:adjustRightInd w:val="0"/>
        <w:spacing w:after="0" w:line="240" w:lineRule="auto"/>
        <w:rPr>
          <w:rFonts w:ascii="Arial" w:hAnsi="Arial" w:cs="Arial"/>
          <w:sz w:val="24"/>
          <w:szCs w:val="24"/>
        </w:rPr>
      </w:pPr>
      <w:r w:rsidRPr="00FC786D">
        <w:rPr>
          <w:rFonts w:ascii="Arial" w:hAnsi="Arial" w:cs="Arial"/>
          <w:b/>
          <w:sz w:val="24"/>
          <w:szCs w:val="24"/>
        </w:rPr>
        <w:t>Unidad 2: Entrevista en el diagnostico psicopedagógico.</w:t>
      </w:r>
    </w:p>
    <w:p w:rsidR="00BE0505" w:rsidRDefault="00BE0505" w:rsidP="0009235F">
      <w:pPr>
        <w:pStyle w:val="Prrafodelista"/>
        <w:numPr>
          <w:ilvl w:val="0"/>
          <w:numId w:val="4"/>
        </w:numPr>
        <w:autoSpaceDE w:val="0"/>
        <w:autoSpaceDN w:val="0"/>
        <w:adjustRightInd w:val="0"/>
        <w:spacing w:after="0" w:line="240" w:lineRule="auto"/>
        <w:rPr>
          <w:rFonts w:ascii="Arial" w:hAnsi="Arial" w:cs="Arial"/>
          <w:sz w:val="24"/>
          <w:szCs w:val="24"/>
        </w:rPr>
      </w:pPr>
      <w:r w:rsidRPr="00FC786D">
        <w:rPr>
          <w:rFonts w:ascii="Arial" w:hAnsi="Arial" w:cs="Arial"/>
          <w:sz w:val="24"/>
          <w:szCs w:val="24"/>
        </w:rPr>
        <w:t xml:space="preserve">La entrevista como técnica dentro del proceso diagnóstico. </w:t>
      </w:r>
      <w:r>
        <w:rPr>
          <w:rFonts w:ascii="Arial" w:hAnsi="Arial" w:cs="Arial"/>
          <w:sz w:val="24"/>
          <w:szCs w:val="24"/>
        </w:rPr>
        <w:t>Función de la entrevista.</w:t>
      </w:r>
    </w:p>
    <w:p w:rsidR="00BE0505" w:rsidRDefault="00BE0505" w:rsidP="0009235F">
      <w:pPr>
        <w:pStyle w:val="Prrafodelista"/>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Tipos de entrevistas: Anamnesis, motivo de consulta. Entrevista con el paciente.  Entrevista psicopedagógicas. Dirigida, abierta, </w:t>
      </w:r>
      <w:proofErr w:type="spellStart"/>
      <w:r>
        <w:rPr>
          <w:rFonts w:ascii="Arial" w:hAnsi="Arial" w:cs="Arial"/>
          <w:sz w:val="24"/>
          <w:szCs w:val="24"/>
        </w:rPr>
        <w:t>semi</w:t>
      </w:r>
      <w:proofErr w:type="spellEnd"/>
      <w:r>
        <w:rPr>
          <w:rFonts w:ascii="Arial" w:hAnsi="Arial" w:cs="Arial"/>
          <w:sz w:val="24"/>
          <w:szCs w:val="24"/>
        </w:rPr>
        <w:t xml:space="preserve"> abierta, cerrada.  </w:t>
      </w:r>
    </w:p>
    <w:p w:rsidR="00BE0505" w:rsidRPr="00D87FF7" w:rsidRDefault="00BE0505" w:rsidP="0009235F">
      <w:pPr>
        <w:pStyle w:val="Prrafodelista"/>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Esquema diacrónico y </w:t>
      </w:r>
      <w:proofErr w:type="spellStart"/>
      <w:r>
        <w:rPr>
          <w:rFonts w:ascii="Arial" w:hAnsi="Arial" w:cs="Arial"/>
          <w:sz w:val="24"/>
          <w:szCs w:val="24"/>
        </w:rPr>
        <w:t>genograma</w:t>
      </w:r>
      <w:proofErr w:type="spellEnd"/>
      <w:r>
        <w:rPr>
          <w:rFonts w:ascii="Arial" w:hAnsi="Arial" w:cs="Arial"/>
          <w:sz w:val="24"/>
          <w:szCs w:val="24"/>
        </w:rPr>
        <w:t>.</w:t>
      </w:r>
    </w:p>
    <w:p w:rsidR="00BE0505" w:rsidRPr="00FC786D" w:rsidRDefault="00BE0505" w:rsidP="00BE0505">
      <w:pPr>
        <w:autoSpaceDE w:val="0"/>
        <w:autoSpaceDN w:val="0"/>
        <w:adjustRightInd w:val="0"/>
        <w:spacing w:after="0" w:line="240" w:lineRule="auto"/>
        <w:rPr>
          <w:rFonts w:ascii="Arial" w:hAnsi="Arial" w:cs="Arial"/>
          <w:b/>
          <w:sz w:val="24"/>
          <w:szCs w:val="24"/>
        </w:rPr>
      </w:pPr>
    </w:p>
    <w:p w:rsidR="00BE0505" w:rsidRPr="00FC786D" w:rsidRDefault="00BE0505" w:rsidP="00BE0505">
      <w:pPr>
        <w:autoSpaceDE w:val="0"/>
        <w:autoSpaceDN w:val="0"/>
        <w:adjustRightInd w:val="0"/>
        <w:spacing w:after="0" w:line="240" w:lineRule="auto"/>
        <w:rPr>
          <w:rFonts w:ascii="Arial" w:hAnsi="Arial" w:cs="Arial"/>
          <w:b/>
          <w:sz w:val="24"/>
          <w:szCs w:val="24"/>
        </w:rPr>
      </w:pPr>
      <w:r w:rsidRPr="00FC786D">
        <w:rPr>
          <w:rFonts w:ascii="Arial" w:hAnsi="Arial" w:cs="Arial"/>
          <w:b/>
          <w:sz w:val="24"/>
          <w:szCs w:val="24"/>
        </w:rPr>
        <w:t>Unidad 3: Hora de Juego.</w:t>
      </w:r>
    </w:p>
    <w:p w:rsidR="00BE0505" w:rsidRPr="00FC786D" w:rsidRDefault="00BE0505" w:rsidP="0009235F">
      <w:pPr>
        <w:pStyle w:val="Prrafodelista"/>
        <w:numPr>
          <w:ilvl w:val="0"/>
          <w:numId w:val="4"/>
        </w:numPr>
        <w:autoSpaceDE w:val="0"/>
        <w:autoSpaceDN w:val="0"/>
        <w:adjustRightInd w:val="0"/>
        <w:spacing w:after="0" w:line="240" w:lineRule="auto"/>
        <w:rPr>
          <w:rFonts w:ascii="Arial" w:hAnsi="Arial" w:cs="Arial"/>
          <w:sz w:val="24"/>
          <w:szCs w:val="24"/>
        </w:rPr>
      </w:pPr>
      <w:r w:rsidRPr="00FC786D">
        <w:rPr>
          <w:rFonts w:ascii="Arial" w:hAnsi="Arial" w:cs="Arial"/>
          <w:sz w:val="24"/>
          <w:szCs w:val="24"/>
        </w:rPr>
        <w:t>Tipos de actividades diagnósticas</w:t>
      </w:r>
    </w:p>
    <w:p w:rsidR="00BE0505" w:rsidRPr="00FC786D" w:rsidRDefault="00BE0505" w:rsidP="0009235F">
      <w:pPr>
        <w:pStyle w:val="Prrafodelista"/>
        <w:numPr>
          <w:ilvl w:val="0"/>
          <w:numId w:val="4"/>
        </w:numPr>
        <w:autoSpaceDE w:val="0"/>
        <w:autoSpaceDN w:val="0"/>
        <w:adjustRightInd w:val="0"/>
        <w:spacing w:after="0" w:line="240" w:lineRule="auto"/>
        <w:rPr>
          <w:rFonts w:ascii="Arial" w:hAnsi="Arial" w:cs="Arial"/>
          <w:sz w:val="24"/>
          <w:szCs w:val="24"/>
        </w:rPr>
      </w:pPr>
      <w:r w:rsidRPr="00FC786D">
        <w:rPr>
          <w:rFonts w:ascii="Arial" w:hAnsi="Arial" w:cs="Arial"/>
          <w:sz w:val="24"/>
          <w:szCs w:val="24"/>
        </w:rPr>
        <w:t>Hora de juego: entrevista, relatos y producciones orales y escritas. El valor del juego en el diagnóstico psicopedagógico.</w:t>
      </w:r>
    </w:p>
    <w:p w:rsidR="00BE0505" w:rsidRDefault="00BE0505" w:rsidP="0009235F">
      <w:pPr>
        <w:pStyle w:val="Prrafodelista"/>
        <w:numPr>
          <w:ilvl w:val="0"/>
          <w:numId w:val="4"/>
        </w:numPr>
        <w:autoSpaceDE w:val="0"/>
        <w:autoSpaceDN w:val="0"/>
        <w:adjustRightInd w:val="0"/>
        <w:spacing w:after="0" w:line="240" w:lineRule="auto"/>
        <w:rPr>
          <w:rFonts w:ascii="Arial" w:hAnsi="Arial" w:cs="Arial"/>
          <w:sz w:val="24"/>
          <w:szCs w:val="24"/>
        </w:rPr>
      </w:pPr>
      <w:r w:rsidRPr="00FC786D">
        <w:rPr>
          <w:rFonts w:ascii="Arial" w:hAnsi="Arial" w:cs="Arial"/>
          <w:sz w:val="24"/>
          <w:szCs w:val="24"/>
        </w:rPr>
        <w:t>Exploración de diversos materiales lúdicos</w:t>
      </w:r>
      <w:r>
        <w:rPr>
          <w:rFonts w:ascii="Arial" w:hAnsi="Arial" w:cs="Arial"/>
          <w:sz w:val="24"/>
          <w:szCs w:val="24"/>
        </w:rPr>
        <w:t xml:space="preserve"> según la edad.</w:t>
      </w:r>
    </w:p>
    <w:p w:rsidR="00BE0505" w:rsidRPr="00BE0505" w:rsidRDefault="00BE0505" w:rsidP="00BE050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BE0505" w:rsidRPr="00FC786D" w:rsidRDefault="00BE0505" w:rsidP="00BE0505">
      <w:pPr>
        <w:autoSpaceDE w:val="0"/>
        <w:autoSpaceDN w:val="0"/>
        <w:adjustRightInd w:val="0"/>
        <w:spacing w:after="0" w:line="240" w:lineRule="auto"/>
        <w:rPr>
          <w:rFonts w:ascii="Arial" w:hAnsi="Arial" w:cs="Arial"/>
          <w:b/>
          <w:sz w:val="24"/>
          <w:szCs w:val="24"/>
        </w:rPr>
      </w:pPr>
      <w:r w:rsidRPr="00FC786D">
        <w:rPr>
          <w:rFonts w:ascii="Arial" w:hAnsi="Arial" w:cs="Arial"/>
          <w:b/>
          <w:sz w:val="24"/>
          <w:szCs w:val="24"/>
        </w:rPr>
        <w:t>Unidad 4: Técnicas psicométricas:</w:t>
      </w:r>
    </w:p>
    <w:p w:rsidR="00BE0505" w:rsidRPr="00FC786D" w:rsidRDefault="00BE0505" w:rsidP="0009235F">
      <w:pPr>
        <w:pStyle w:val="Prrafodelista"/>
        <w:numPr>
          <w:ilvl w:val="0"/>
          <w:numId w:val="5"/>
        </w:numPr>
        <w:autoSpaceDE w:val="0"/>
        <w:autoSpaceDN w:val="0"/>
        <w:adjustRightInd w:val="0"/>
        <w:spacing w:after="0" w:line="240" w:lineRule="auto"/>
        <w:rPr>
          <w:rFonts w:ascii="Arial" w:hAnsi="Arial" w:cs="Arial"/>
          <w:sz w:val="24"/>
          <w:szCs w:val="24"/>
        </w:rPr>
      </w:pPr>
      <w:r w:rsidRPr="00FC786D">
        <w:rPr>
          <w:rFonts w:ascii="Arial" w:hAnsi="Arial" w:cs="Arial"/>
          <w:sz w:val="24"/>
          <w:szCs w:val="24"/>
        </w:rPr>
        <w:t>Presentación, características y estructura de las técnicas psicométricas y de exploración psicopedagógicas.</w:t>
      </w:r>
    </w:p>
    <w:p w:rsidR="00BE0505" w:rsidRPr="00BE0505" w:rsidRDefault="00BE0505" w:rsidP="0009235F">
      <w:pPr>
        <w:pStyle w:val="Prrafodelista"/>
        <w:numPr>
          <w:ilvl w:val="0"/>
          <w:numId w:val="5"/>
        </w:numPr>
        <w:autoSpaceDE w:val="0"/>
        <w:autoSpaceDN w:val="0"/>
        <w:adjustRightInd w:val="0"/>
        <w:spacing w:after="0" w:line="240" w:lineRule="auto"/>
        <w:rPr>
          <w:rFonts w:ascii="Arial" w:hAnsi="Arial" w:cs="Arial"/>
          <w:sz w:val="24"/>
          <w:szCs w:val="24"/>
        </w:rPr>
      </w:pPr>
      <w:r w:rsidRPr="00FC786D">
        <w:rPr>
          <w:rFonts w:ascii="Arial" w:hAnsi="Arial" w:cs="Arial"/>
          <w:sz w:val="24"/>
          <w:szCs w:val="24"/>
        </w:rPr>
        <w:t>Criterios de selección de la técnica según lo observado.</w:t>
      </w:r>
    </w:p>
    <w:p w:rsidR="00BE0505" w:rsidRPr="00FC786D" w:rsidRDefault="00BE0505" w:rsidP="0009235F">
      <w:pPr>
        <w:pStyle w:val="Prrafodelista"/>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Pruebas pedagógicas: objetivo en el diagnóstico y clasificación. Niveles de análisis.</w:t>
      </w:r>
    </w:p>
    <w:p w:rsidR="00BE0505" w:rsidRPr="00BE0505" w:rsidRDefault="00BE0505" w:rsidP="0009235F">
      <w:pPr>
        <w:pStyle w:val="Prrafodelista"/>
        <w:numPr>
          <w:ilvl w:val="0"/>
          <w:numId w:val="7"/>
        </w:numPr>
        <w:autoSpaceDE w:val="0"/>
        <w:autoSpaceDN w:val="0"/>
        <w:adjustRightInd w:val="0"/>
        <w:spacing w:after="0" w:line="240" w:lineRule="auto"/>
        <w:rPr>
          <w:rFonts w:ascii="Arial" w:hAnsi="Arial" w:cs="Arial"/>
          <w:sz w:val="24"/>
          <w:szCs w:val="24"/>
        </w:rPr>
      </w:pPr>
      <w:r w:rsidRPr="001C419F">
        <w:rPr>
          <w:rFonts w:ascii="Arial" w:hAnsi="Arial" w:cs="Arial"/>
          <w:sz w:val="24"/>
          <w:szCs w:val="24"/>
        </w:rPr>
        <w:t xml:space="preserve">El valor de la </w:t>
      </w:r>
      <w:proofErr w:type="spellStart"/>
      <w:r w:rsidRPr="001C419F">
        <w:rPr>
          <w:rFonts w:ascii="Arial" w:hAnsi="Arial" w:cs="Arial"/>
          <w:sz w:val="24"/>
          <w:szCs w:val="24"/>
        </w:rPr>
        <w:t>inteligencia.</w:t>
      </w:r>
      <w:r w:rsidRPr="00BE0505">
        <w:rPr>
          <w:rFonts w:ascii="Arial" w:hAnsi="Arial" w:cs="Arial"/>
          <w:sz w:val="24"/>
          <w:szCs w:val="24"/>
        </w:rPr>
        <w:t>Edad</w:t>
      </w:r>
      <w:proofErr w:type="spellEnd"/>
      <w:r w:rsidRPr="00BE0505">
        <w:rPr>
          <w:rFonts w:ascii="Arial" w:hAnsi="Arial" w:cs="Arial"/>
          <w:sz w:val="24"/>
          <w:szCs w:val="24"/>
        </w:rPr>
        <w:t xml:space="preserve"> Mental, CI, FG, y otras formas de registro posibles.</w:t>
      </w:r>
    </w:p>
    <w:p w:rsidR="00BE0505" w:rsidRDefault="00BE0505" w:rsidP="0009235F">
      <w:pPr>
        <w:pStyle w:val="Prrafodelista"/>
        <w:numPr>
          <w:ilvl w:val="0"/>
          <w:numId w:val="6"/>
        </w:numPr>
        <w:autoSpaceDE w:val="0"/>
        <w:autoSpaceDN w:val="0"/>
        <w:adjustRightInd w:val="0"/>
        <w:spacing w:after="0" w:line="240" w:lineRule="auto"/>
        <w:rPr>
          <w:rFonts w:ascii="Arial" w:hAnsi="Arial" w:cs="Arial"/>
          <w:sz w:val="24"/>
          <w:szCs w:val="24"/>
        </w:rPr>
      </w:pPr>
      <w:r w:rsidRPr="00FC786D">
        <w:rPr>
          <w:rFonts w:ascii="Arial" w:hAnsi="Arial" w:cs="Arial"/>
          <w:sz w:val="24"/>
          <w:szCs w:val="24"/>
        </w:rPr>
        <w:t>Técnica ps</w:t>
      </w:r>
      <w:r w:rsidR="00CD5906">
        <w:rPr>
          <w:rFonts w:ascii="Arial" w:hAnsi="Arial" w:cs="Arial"/>
          <w:sz w:val="24"/>
          <w:szCs w:val="24"/>
        </w:rPr>
        <w:t xml:space="preserve">icométrica de evaluación del CI. Escala de </w:t>
      </w:r>
      <w:proofErr w:type="spellStart"/>
      <w:r w:rsidR="00CD5906">
        <w:rPr>
          <w:rFonts w:ascii="Arial" w:hAnsi="Arial" w:cs="Arial"/>
          <w:sz w:val="24"/>
          <w:szCs w:val="24"/>
        </w:rPr>
        <w:t>Wechsler</w:t>
      </w:r>
      <w:proofErr w:type="spellEnd"/>
      <w:r w:rsidR="00CD5906">
        <w:rPr>
          <w:rFonts w:ascii="Arial" w:hAnsi="Arial" w:cs="Arial"/>
          <w:sz w:val="24"/>
          <w:szCs w:val="24"/>
        </w:rPr>
        <w:t>.</w:t>
      </w:r>
      <w:r w:rsidRPr="00FC786D">
        <w:rPr>
          <w:rFonts w:ascii="Arial" w:hAnsi="Arial" w:cs="Arial"/>
          <w:sz w:val="24"/>
          <w:szCs w:val="24"/>
        </w:rPr>
        <w:t xml:space="preserve">  </w:t>
      </w:r>
      <w:proofErr w:type="spellStart"/>
      <w:r>
        <w:rPr>
          <w:rFonts w:ascii="Arial" w:hAnsi="Arial" w:cs="Arial"/>
          <w:sz w:val="24"/>
          <w:szCs w:val="24"/>
        </w:rPr>
        <w:t>Wisc</w:t>
      </w:r>
      <w:proofErr w:type="spellEnd"/>
      <w:r>
        <w:rPr>
          <w:rFonts w:ascii="Arial" w:hAnsi="Arial" w:cs="Arial"/>
          <w:sz w:val="24"/>
          <w:szCs w:val="24"/>
        </w:rPr>
        <w:t xml:space="preserve"> V</w:t>
      </w:r>
    </w:p>
    <w:p w:rsidR="00BE0505" w:rsidRDefault="00BE0505" w:rsidP="0009235F">
      <w:pPr>
        <w:pStyle w:val="Prrafodelista"/>
        <w:numPr>
          <w:ilvl w:val="0"/>
          <w:numId w:val="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Administración del test </w:t>
      </w:r>
      <w:proofErr w:type="spellStart"/>
      <w:r>
        <w:rPr>
          <w:rFonts w:ascii="Arial" w:hAnsi="Arial" w:cs="Arial"/>
          <w:sz w:val="24"/>
          <w:szCs w:val="24"/>
        </w:rPr>
        <w:t>Wisc</w:t>
      </w:r>
      <w:proofErr w:type="spellEnd"/>
      <w:r>
        <w:rPr>
          <w:rFonts w:ascii="Arial" w:hAnsi="Arial" w:cs="Arial"/>
          <w:sz w:val="24"/>
          <w:szCs w:val="24"/>
        </w:rPr>
        <w:t xml:space="preserve"> V, protocolo, lectura de la información recabada.</w:t>
      </w:r>
    </w:p>
    <w:p w:rsidR="00BE0505" w:rsidRPr="00831E20" w:rsidRDefault="00BE0505" w:rsidP="00BE0505">
      <w:pPr>
        <w:autoSpaceDE w:val="0"/>
        <w:autoSpaceDN w:val="0"/>
        <w:adjustRightInd w:val="0"/>
        <w:spacing w:after="0" w:line="240" w:lineRule="auto"/>
        <w:rPr>
          <w:rFonts w:ascii="Arial" w:hAnsi="Arial" w:cs="Arial"/>
          <w:sz w:val="24"/>
          <w:szCs w:val="24"/>
        </w:rPr>
      </w:pPr>
    </w:p>
    <w:p w:rsidR="00BE0505" w:rsidRPr="00D87FF7" w:rsidRDefault="00BE0505" w:rsidP="00BE0505">
      <w:pPr>
        <w:autoSpaceDE w:val="0"/>
        <w:autoSpaceDN w:val="0"/>
        <w:adjustRightInd w:val="0"/>
        <w:spacing w:after="0" w:line="240" w:lineRule="auto"/>
        <w:rPr>
          <w:rFonts w:ascii="Arial" w:hAnsi="Arial" w:cs="Arial"/>
          <w:b/>
          <w:sz w:val="24"/>
          <w:szCs w:val="24"/>
        </w:rPr>
      </w:pPr>
      <w:r>
        <w:rPr>
          <w:rFonts w:ascii="Arial" w:hAnsi="Arial" w:cs="Arial"/>
          <w:b/>
          <w:sz w:val="24"/>
          <w:szCs w:val="24"/>
        </w:rPr>
        <w:t>Unidad 5</w:t>
      </w:r>
      <w:r w:rsidRPr="00FC786D">
        <w:rPr>
          <w:rFonts w:ascii="Arial" w:hAnsi="Arial" w:cs="Arial"/>
          <w:b/>
          <w:sz w:val="24"/>
          <w:szCs w:val="24"/>
        </w:rPr>
        <w:t>:</w:t>
      </w:r>
      <w:r w:rsidRPr="00FC786D">
        <w:rPr>
          <w:rFonts w:ascii="Arial" w:hAnsi="Arial" w:cs="Arial"/>
          <w:sz w:val="24"/>
          <w:szCs w:val="24"/>
        </w:rPr>
        <w:t xml:space="preserve"> </w:t>
      </w:r>
      <w:r w:rsidRPr="00D87FF7">
        <w:rPr>
          <w:rFonts w:ascii="Arial" w:hAnsi="Arial" w:cs="Arial"/>
          <w:b/>
          <w:sz w:val="24"/>
          <w:szCs w:val="24"/>
        </w:rPr>
        <w:t>Técnicas psicométricas: Evaluación de la motricidad y otras técnicas de exploración específicas.</w:t>
      </w:r>
      <w:r>
        <w:rPr>
          <w:rFonts w:ascii="Arial" w:hAnsi="Arial" w:cs="Arial"/>
          <w:b/>
          <w:sz w:val="24"/>
          <w:szCs w:val="24"/>
        </w:rPr>
        <w:t xml:space="preserve"> Gráficas.</w:t>
      </w:r>
    </w:p>
    <w:p w:rsidR="00BE0505" w:rsidRPr="001C419F" w:rsidRDefault="00BE0505" w:rsidP="0009235F">
      <w:pPr>
        <w:pStyle w:val="Prrafodelista"/>
        <w:numPr>
          <w:ilvl w:val="0"/>
          <w:numId w:val="8"/>
        </w:numPr>
        <w:autoSpaceDE w:val="0"/>
        <w:autoSpaceDN w:val="0"/>
        <w:adjustRightInd w:val="0"/>
        <w:spacing w:after="0" w:line="240" w:lineRule="auto"/>
        <w:rPr>
          <w:rFonts w:ascii="Arial" w:hAnsi="Arial" w:cs="Arial"/>
          <w:sz w:val="24"/>
          <w:szCs w:val="24"/>
        </w:rPr>
      </w:pPr>
      <w:r w:rsidRPr="00FC786D">
        <w:rPr>
          <w:rFonts w:ascii="Arial" w:hAnsi="Arial" w:cs="Arial"/>
          <w:sz w:val="24"/>
          <w:szCs w:val="24"/>
        </w:rPr>
        <w:t>Técnicas psicométrica de evaluación de motricidad: Bender.</w:t>
      </w:r>
    </w:p>
    <w:p w:rsidR="00BE0505" w:rsidRDefault="00BE0505" w:rsidP="0009235F">
      <w:pPr>
        <w:pStyle w:val="Prrafodelista"/>
        <w:numPr>
          <w:ilvl w:val="0"/>
          <w:numId w:val="8"/>
        </w:numPr>
        <w:spacing w:after="200" w:line="276" w:lineRule="auto"/>
        <w:rPr>
          <w:rFonts w:ascii="Arial" w:hAnsi="Arial" w:cs="Arial"/>
          <w:sz w:val="24"/>
          <w:szCs w:val="24"/>
        </w:rPr>
      </w:pPr>
      <w:r w:rsidRPr="00D87FF7">
        <w:rPr>
          <w:rFonts w:ascii="Arial" w:hAnsi="Arial" w:cs="Arial"/>
          <w:sz w:val="24"/>
          <w:szCs w:val="24"/>
        </w:rPr>
        <w:t xml:space="preserve"> Evaluación y procesamiento de la información psicométrica recabada. </w:t>
      </w:r>
    </w:p>
    <w:p w:rsidR="00BE0505" w:rsidRDefault="00BE0505" w:rsidP="0009235F">
      <w:pPr>
        <w:pStyle w:val="Prrafodelista"/>
        <w:numPr>
          <w:ilvl w:val="0"/>
          <w:numId w:val="8"/>
        </w:numPr>
        <w:spacing w:after="200" w:line="276" w:lineRule="auto"/>
        <w:rPr>
          <w:rFonts w:ascii="Arial" w:hAnsi="Arial" w:cs="Arial"/>
          <w:sz w:val="24"/>
          <w:szCs w:val="24"/>
        </w:rPr>
      </w:pPr>
      <w:r>
        <w:rPr>
          <w:rFonts w:ascii="Arial" w:hAnsi="Arial" w:cs="Arial"/>
          <w:sz w:val="24"/>
          <w:szCs w:val="24"/>
        </w:rPr>
        <w:t>Técnicas gráficas; La maduración perceptual.</w:t>
      </w:r>
    </w:p>
    <w:p w:rsidR="00BE0505" w:rsidRDefault="00BE0505" w:rsidP="0009235F">
      <w:pPr>
        <w:pStyle w:val="Prrafodelista"/>
        <w:numPr>
          <w:ilvl w:val="0"/>
          <w:numId w:val="8"/>
        </w:numPr>
        <w:spacing w:after="200" w:line="276" w:lineRule="auto"/>
        <w:rPr>
          <w:rFonts w:ascii="Arial" w:hAnsi="Arial" w:cs="Arial"/>
          <w:sz w:val="24"/>
          <w:szCs w:val="24"/>
        </w:rPr>
      </w:pPr>
      <w:r w:rsidRPr="00AE57E0">
        <w:rPr>
          <w:rFonts w:ascii="Arial" w:hAnsi="Arial" w:cs="Arial"/>
          <w:sz w:val="24"/>
          <w:szCs w:val="24"/>
        </w:rPr>
        <w:t xml:space="preserve">Test de Dibujo </w:t>
      </w:r>
      <w:r>
        <w:rPr>
          <w:rFonts w:ascii="Arial" w:hAnsi="Arial" w:cs="Arial"/>
          <w:sz w:val="24"/>
          <w:szCs w:val="24"/>
        </w:rPr>
        <w:t>libre. La maduración conceptual.</w:t>
      </w:r>
    </w:p>
    <w:p w:rsidR="00BE0505" w:rsidRDefault="00BE0505" w:rsidP="0009235F">
      <w:pPr>
        <w:pStyle w:val="Prrafodelista"/>
        <w:numPr>
          <w:ilvl w:val="0"/>
          <w:numId w:val="8"/>
        </w:numPr>
        <w:spacing w:after="200" w:line="276" w:lineRule="auto"/>
        <w:rPr>
          <w:rFonts w:ascii="Arial" w:hAnsi="Arial" w:cs="Arial"/>
          <w:sz w:val="24"/>
          <w:szCs w:val="24"/>
        </w:rPr>
      </w:pPr>
      <w:r w:rsidRPr="00AE57E0">
        <w:rPr>
          <w:rFonts w:ascii="Arial" w:hAnsi="Arial" w:cs="Arial"/>
          <w:sz w:val="24"/>
          <w:szCs w:val="24"/>
        </w:rPr>
        <w:t>Test del Dibujo de la Figura Humana. Psicomotricidad y aprendizaje: comp</w:t>
      </w:r>
      <w:r>
        <w:rPr>
          <w:rFonts w:ascii="Arial" w:hAnsi="Arial" w:cs="Arial"/>
          <w:sz w:val="24"/>
          <w:szCs w:val="24"/>
        </w:rPr>
        <w:t>onentes, dimensiones, indicadores.</w:t>
      </w:r>
    </w:p>
    <w:p w:rsidR="00BE0505" w:rsidRDefault="00BE0505" w:rsidP="00BE0505">
      <w:pPr>
        <w:pStyle w:val="Prrafodelista"/>
        <w:rPr>
          <w:rFonts w:ascii="Arial" w:hAnsi="Arial" w:cs="Arial"/>
          <w:sz w:val="24"/>
          <w:szCs w:val="24"/>
        </w:rPr>
      </w:pPr>
    </w:p>
    <w:p w:rsidR="00BE0505" w:rsidRPr="001C419F" w:rsidRDefault="00BE0505" w:rsidP="00BE0505">
      <w:pPr>
        <w:rPr>
          <w:rFonts w:ascii="Arial" w:hAnsi="Arial" w:cs="Arial"/>
          <w:b/>
          <w:sz w:val="24"/>
          <w:szCs w:val="24"/>
        </w:rPr>
      </w:pPr>
      <w:r>
        <w:rPr>
          <w:rFonts w:ascii="Arial" w:hAnsi="Arial" w:cs="Arial"/>
          <w:b/>
          <w:sz w:val="24"/>
          <w:szCs w:val="24"/>
        </w:rPr>
        <w:t xml:space="preserve">Unidad </w:t>
      </w:r>
      <w:proofErr w:type="gramStart"/>
      <w:r>
        <w:rPr>
          <w:rFonts w:ascii="Arial" w:hAnsi="Arial" w:cs="Arial"/>
          <w:b/>
          <w:sz w:val="24"/>
          <w:szCs w:val="24"/>
        </w:rPr>
        <w:t xml:space="preserve">6 </w:t>
      </w:r>
      <w:r w:rsidRPr="001C419F">
        <w:rPr>
          <w:rFonts w:ascii="Arial" w:hAnsi="Arial" w:cs="Arial"/>
          <w:b/>
          <w:sz w:val="24"/>
          <w:szCs w:val="24"/>
        </w:rPr>
        <w:t>:</w:t>
      </w:r>
      <w:proofErr w:type="gramEnd"/>
      <w:r w:rsidRPr="001C419F">
        <w:rPr>
          <w:rFonts w:ascii="Arial" w:hAnsi="Arial" w:cs="Arial"/>
          <w:b/>
          <w:sz w:val="24"/>
          <w:szCs w:val="24"/>
        </w:rPr>
        <w:t xml:space="preserve"> Informe del diagnóstico psicopedagógico </w:t>
      </w:r>
    </w:p>
    <w:p w:rsidR="00BE0505" w:rsidRDefault="00BE0505" w:rsidP="0009235F">
      <w:pPr>
        <w:pStyle w:val="Prrafodelista"/>
        <w:numPr>
          <w:ilvl w:val="0"/>
          <w:numId w:val="8"/>
        </w:numPr>
        <w:spacing w:after="200" w:line="276" w:lineRule="auto"/>
        <w:rPr>
          <w:rFonts w:ascii="Arial" w:hAnsi="Arial" w:cs="Arial"/>
          <w:sz w:val="24"/>
          <w:szCs w:val="24"/>
        </w:rPr>
      </w:pPr>
      <w:r w:rsidRPr="007A3FDA">
        <w:rPr>
          <w:rFonts w:ascii="Arial" w:hAnsi="Arial" w:cs="Arial"/>
          <w:sz w:val="24"/>
          <w:szCs w:val="24"/>
        </w:rPr>
        <w:t>Primeras conclusiones</w:t>
      </w:r>
    </w:p>
    <w:p w:rsidR="00BE0505" w:rsidRPr="00BE0505" w:rsidRDefault="00BE0505" w:rsidP="0009235F">
      <w:pPr>
        <w:pStyle w:val="Prrafodelista"/>
        <w:numPr>
          <w:ilvl w:val="0"/>
          <w:numId w:val="8"/>
        </w:numPr>
        <w:spacing w:after="200" w:line="276" w:lineRule="auto"/>
        <w:rPr>
          <w:rFonts w:ascii="Arial" w:hAnsi="Arial" w:cs="Arial"/>
          <w:sz w:val="24"/>
          <w:szCs w:val="24"/>
        </w:rPr>
      </w:pPr>
      <w:r w:rsidRPr="007A3FDA">
        <w:rPr>
          <w:rFonts w:ascii="Arial" w:hAnsi="Arial" w:cs="Arial"/>
          <w:sz w:val="24"/>
          <w:szCs w:val="24"/>
        </w:rPr>
        <w:t>Inferencias psicopedagógicas</w:t>
      </w:r>
    </w:p>
    <w:p w:rsidR="00BE0505" w:rsidRPr="007A3FDA" w:rsidRDefault="00BE0505" w:rsidP="0009235F">
      <w:pPr>
        <w:pStyle w:val="Prrafodelista"/>
        <w:numPr>
          <w:ilvl w:val="0"/>
          <w:numId w:val="8"/>
        </w:numPr>
        <w:spacing w:after="200" w:line="276" w:lineRule="auto"/>
        <w:rPr>
          <w:rFonts w:ascii="Arial" w:hAnsi="Arial" w:cs="Arial"/>
          <w:sz w:val="24"/>
          <w:szCs w:val="24"/>
        </w:rPr>
      </w:pPr>
      <w:r w:rsidRPr="007A3FDA">
        <w:rPr>
          <w:rFonts w:ascii="Arial" w:hAnsi="Arial" w:cs="Arial"/>
          <w:sz w:val="24"/>
          <w:szCs w:val="24"/>
        </w:rPr>
        <w:t>La comunicación de los resultados.</w:t>
      </w:r>
    </w:p>
    <w:p w:rsidR="00BE0505" w:rsidRPr="007A3FDA" w:rsidRDefault="00BE0505" w:rsidP="0009235F">
      <w:pPr>
        <w:pStyle w:val="Prrafodelista"/>
        <w:numPr>
          <w:ilvl w:val="0"/>
          <w:numId w:val="8"/>
        </w:numPr>
        <w:spacing w:after="200" w:line="276" w:lineRule="auto"/>
        <w:rPr>
          <w:rFonts w:ascii="Arial" w:hAnsi="Arial" w:cs="Arial"/>
          <w:sz w:val="24"/>
          <w:szCs w:val="24"/>
        </w:rPr>
      </w:pPr>
      <w:r>
        <w:rPr>
          <w:rFonts w:ascii="Arial" w:hAnsi="Arial" w:cs="Arial"/>
          <w:sz w:val="24"/>
          <w:szCs w:val="24"/>
        </w:rPr>
        <w:t xml:space="preserve"> Primeras aproximaciones al </w:t>
      </w:r>
      <w:r w:rsidRPr="007A3FDA">
        <w:rPr>
          <w:rFonts w:ascii="Arial" w:hAnsi="Arial" w:cs="Arial"/>
          <w:sz w:val="24"/>
          <w:szCs w:val="24"/>
        </w:rPr>
        <w:t xml:space="preserve"> informe psicopedagógico: elaboración, finalidad, aspectos técnicos de su redacción. Correlación de los datos aportados por las diferentes técnicas para la elaboración de la síntesis diagnóstica. </w:t>
      </w:r>
    </w:p>
    <w:p w:rsidR="00BE0505" w:rsidRPr="004A6F4A" w:rsidRDefault="00BE0505" w:rsidP="001642E9">
      <w:pPr>
        <w:autoSpaceDE w:val="0"/>
        <w:autoSpaceDN w:val="0"/>
        <w:adjustRightInd w:val="0"/>
        <w:spacing w:after="0" w:line="276" w:lineRule="auto"/>
        <w:ind w:left="567"/>
        <w:jc w:val="both"/>
        <w:rPr>
          <w:rFonts w:ascii="Arial" w:hAnsi="Arial" w:cs="Arial"/>
        </w:rPr>
      </w:pPr>
    </w:p>
    <w:bookmarkEnd w:id="1"/>
    <w:p w:rsidR="00876259" w:rsidRDefault="001D4A54" w:rsidP="004A6F4A">
      <w:pPr>
        <w:pStyle w:val="Textoindependiente"/>
        <w:spacing w:before="182" w:line="276" w:lineRule="auto"/>
        <w:ind w:left="567" w:right="123"/>
        <w:jc w:val="both"/>
        <w:rPr>
          <w:rFonts w:ascii="Arial" w:hAnsi="Arial" w:cs="Arial"/>
          <w:lang w:val="es-AR"/>
        </w:rPr>
      </w:pPr>
      <w:r w:rsidRPr="004A6F4A">
        <w:rPr>
          <w:rFonts w:ascii="Arial" w:hAnsi="Arial" w:cs="Arial"/>
          <w:lang w:val="es-AR"/>
        </w:rPr>
        <w:t xml:space="preserve">Bibliografía obligatoria: </w:t>
      </w:r>
    </w:p>
    <w:p w:rsidR="00CD5906" w:rsidRDefault="00CD5906" w:rsidP="004A6F4A">
      <w:pPr>
        <w:pStyle w:val="Textoindependiente"/>
        <w:spacing w:before="182" w:line="276" w:lineRule="auto"/>
        <w:ind w:left="567" w:right="123"/>
        <w:jc w:val="both"/>
        <w:rPr>
          <w:rFonts w:ascii="Arial" w:hAnsi="Arial" w:cs="Arial"/>
          <w:lang w:val="es-AR"/>
        </w:rPr>
      </w:pPr>
      <w:r>
        <w:rPr>
          <w:rFonts w:ascii="Arial" w:hAnsi="Arial" w:cs="Arial"/>
          <w:lang w:val="es-AR"/>
        </w:rPr>
        <w:t xml:space="preserve">Unidad </w:t>
      </w:r>
      <w:proofErr w:type="gramStart"/>
      <w:r>
        <w:rPr>
          <w:rFonts w:ascii="Arial" w:hAnsi="Arial" w:cs="Arial"/>
          <w:lang w:val="es-AR"/>
        </w:rPr>
        <w:t>1 :</w:t>
      </w:r>
      <w:proofErr w:type="gramEnd"/>
    </w:p>
    <w:p w:rsidR="00CD5906" w:rsidRDefault="00CD5906" w:rsidP="00CD5906">
      <w:pPr>
        <w:pStyle w:val="Textoindependiente"/>
        <w:spacing w:before="182" w:line="276" w:lineRule="auto"/>
        <w:ind w:right="123"/>
        <w:jc w:val="both"/>
      </w:pPr>
      <w:r>
        <w:t xml:space="preserve"> </w:t>
      </w:r>
      <w:proofErr w:type="spellStart"/>
      <w:r>
        <w:t>Filidoro</w:t>
      </w:r>
      <w:proofErr w:type="spellEnd"/>
      <w:r>
        <w:t xml:space="preserve"> N.; Diagnóstico psicopedagógico: Los contenidos escolares. Pág. 11-46 Ed. </w:t>
      </w:r>
      <w:proofErr w:type="spellStart"/>
      <w:r>
        <w:t>Biblos</w:t>
      </w:r>
      <w:proofErr w:type="spellEnd"/>
      <w:r>
        <w:t xml:space="preserve">. </w:t>
      </w:r>
      <w:r>
        <w:sym w:font="Symbol" w:char="F0D8"/>
      </w:r>
      <w:r>
        <w:t xml:space="preserve"> </w:t>
      </w:r>
    </w:p>
    <w:p w:rsidR="00CD5906" w:rsidRDefault="00CD5906" w:rsidP="00CD5906">
      <w:pPr>
        <w:pStyle w:val="Textoindependiente"/>
        <w:spacing w:before="182" w:line="276" w:lineRule="auto"/>
        <w:ind w:right="123"/>
        <w:jc w:val="both"/>
      </w:pPr>
      <w:proofErr w:type="spellStart"/>
      <w:r>
        <w:t>Pain</w:t>
      </w:r>
      <w:proofErr w:type="spellEnd"/>
      <w:r>
        <w:t xml:space="preserve"> S.; Diagnóstico y Tratamiento de los Problemas de Aprendizaje. Cap. 1.2.3.4 y5. Ed. Nueva Visión.</w:t>
      </w:r>
    </w:p>
    <w:p w:rsidR="00CD5906" w:rsidRDefault="00CD5906" w:rsidP="00CD5906">
      <w:pPr>
        <w:pStyle w:val="Textoindependiente"/>
        <w:spacing w:before="182" w:line="276" w:lineRule="auto"/>
        <w:ind w:right="123"/>
        <w:jc w:val="both"/>
      </w:pPr>
      <w:proofErr w:type="spellStart"/>
      <w:r>
        <w:lastRenderedPageBreak/>
        <w:t>Schlemenson</w:t>
      </w:r>
      <w:proofErr w:type="spellEnd"/>
      <w:r>
        <w:t xml:space="preserve"> Silvia; Niños que no aprenden Cap. 1-2. Ed. </w:t>
      </w:r>
      <w:proofErr w:type="spellStart"/>
      <w:r>
        <w:t>Paidos</w:t>
      </w:r>
      <w:proofErr w:type="spellEnd"/>
      <w:r>
        <w:t xml:space="preserve"> </w:t>
      </w:r>
    </w:p>
    <w:p w:rsidR="008F2CF8" w:rsidRDefault="008F2CF8" w:rsidP="00CD5906">
      <w:pPr>
        <w:pStyle w:val="Textoindependiente"/>
        <w:spacing w:before="182" w:line="276" w:lineRule="auto"/>
        <w:ind w:right="123"/>
        <w:jc w:val="both"/>
      </w:pPr>
      <w:r>
        <w:t xml:space="preserve">Unidad </w:t>
      </w:r>
      <w:proofErr w:type="gramStart"/>
      <w:r>
        <w:t>2 :</w:t>
      </w:r>
      <w:proofErr w:type="gramEnd"/>
    </w:p>
    <w:p w:rsidR="008F2CF8" w:rsidRPr="008F2CF8" w:rsidRDefault="008F2CF8" w:rsidP="0009235F">
      <w:pPr>
        <w:pStyle w:val="Prrafodelista"/>
        <w:numPr>
          <w:ilvl w:val="0"/>
          <w:numId w:val="10"/>
        </w:numPr>
        <w:spacing w:before="100" w:beforeAutospacing="1" w:after="100" w:afterAutospacing="1" w:line="240" w:lineRule="auto"/>
        <w:jc w:val="both"/>
        <w:rPr>
          <w:rFonts w:ascii="Arial" w:eastAsia="Times New Roman" w:hAnsi="Arial" w:cs="Arial"/>
          <w:sz w:val="24"/>
          <w:szCs w:val="24"/>
          <w:lang w:val="es-ES" w:eastAsia="es-ES"/>
        </w:rPr>
      </w:pPr>
      <w:r w:rsidRPr="008F2CF8">
        <w:rPr>
          <w:rFonts w:ascii="Arial" w:eastAsia="Times New Roman" w:hAnsi="Arial" w:cs="Arial"/>
          <w:sz w:val="24"/>
          <w:szCs w:val="24"/>
          <w:lang w:val="es-ES" w:eastAsia="es-ES"/>
        </w:rPr>
        <w:t xml:space="preserve">Bleger, José (1964/1985), </w:t>
      </w:r>
      <w:r w:rsidRPr="008F2CF8">
        <w:rPr>
          <w:rFonts w:ascii="Arial" w:eastAsia="Times New Roman" w:hAnsi="Arial" w:cs="Arial"/>
          <w:i/>
          <w:sz w:val="24"/>
          <w:szCs w:val="24"/>
          <w:lang w:val="es-ES" w:eastAsia="es-ES"/>
        </w:rPr>
        <w:t>La entrevista psicológica. Su empleo en el diagnóstico y la investigación.</w:t>
      </w:r>
      <w:r w:rsidRPr="008F2CF8">
        <w:rPr>
          <w:rFonts w:ascii="Arial" w:eastAsia="Times New Roman" w:hAnsi="Arial" w:cs="Arial"/>
          <w:sz w:val="24"/>
          <w:szCs w:val="24"/>
          <w:lang w:val="es-ES" w:eastAsia="es-ES"/>
        </w:rPr>
        <w:t xml:space="preserve"> Buenos Aires: Ediciones Nueva Visión.</w:t>
      </w:r>
    </w:p>
    <w:p w:rsidR="008F2CF8" w:rsidRPr="008F2CF8" w:rsidRDefault="008F2CF8" w:rsidP="0009235F">
      <w:pPr>
        <w:pStyle w:val="Prrafodelista"/>
        <w:numPr>
          <w:ilvl w:val="0"/>
          <w:numId w:val="10"/>
        </w:numPr>
        <w:spacing w:before="100" w:beforeAutospacing="1" w:after="100" w:afterAutospacing="1" w:line="240" w:lineRule="auto"/>
        <w:jc w:val="both"/>
        <w:rPr>
          <w:rFonts w:ascii="Arial" w:eastAsia="Times New Roman" w:hAnsi="Arial" w:cs="Arial"/>
          <w:sz w:val="24"/>
          <w:szCs w:val="24"/>
          <w:lang w:val="es-ES" w:eastAsia="es-ES"/>
        </w:rPr>
      </w:pPr>
      <w:r w:rsidRPr="008F2CF8">
        <w:rPr>
          <w:rFonts w:ascii="Arial" w:eastAsia="Times New Roman" w:hAnsi="Arial" w:cs="Arial"/>
          <w:sz w:val="24"/>
          <w:szCs w:val="24"/>
          <w:lang w:val="es-ES" w:eastAsia="es-ES"/>
        </w:rPr>
        <w:t xml:space="preserve">Fernández, A (2012)  </w:t>
      </w:r>
      <w:r w:rsidRPr="008F2CF8">
        <w:rPr>
          <w:rFonts w:ascii="Arial" w:eastAsia="Times New Roman" w:hAnsi="Arial" w:cs="Arial"/>
          <w:i/>
          <w:sz w:val="24"/>
          <w:szCs w:val="24"/>
          <w:lang w:val="es-ES" w:eastAsia="es-ES"/>
        </w:rPr>
        <w:t>La inteligencia atrapada. Abordaje psicopedagógico clínico del niño y su familia.</w:t>
      </w:r>
      <w:r w:rsidRPr="008F2CF8">
        <w:rPr>
          <w:rFonts w:ascii="Arial" w:eastAsia="Times New Roman" w:hAnsi="Arial" w:cs="Arial"/>
          <w:sz w:val="24"/>
          <w:szCs w:val="24"/>
          <w:lang w:val="es-ES" w:eastAsia="es-ES"/>
        </w:rPr>
        <w:t xml:space="preserve">  Capítulo X. XI.  Buenos Aires. Ediciones Nueva Visión.</w:t>
      </w:r>
    </w:p>
    <w:p w:rsidR="008F2CF8" w:rsidRPr="008F2CF8" w:rsidRDefault="008F2CF8" w:rsidP="0009235F">
      <w:pPr>
        <w:pStyle w:val="Prrafodelista"/>
        <w:numPr>
          <w:ilvl w:val="0"/>
          <w:numId w:val="10"/>
        </w:numPr>
        <w:spacing w:before="100" w:beforeAutospacing="1" w:after="100" w:afterAutospacing="1" w:line="240" w:lineRule="auto"/>
        <w:jc w:val="both"/>
        <w:rPr>
          <w:rFonts w:ascii="Arial" w:eastAsia="Times New Roman" w:hAnsi="Arial" w:cs="Arial"/>
          <w:sz w:val="24"/>
          <w:szCs w:val="24"/>
          <w:lang w:val="es-ES" w:eastAsia="es-ES"/>
        </w:rPr>
      </w:pPr>
      <w:proofErr w:type="spellStart"/>
      <w:r w:rsidRPr="008F2CF8">
        <w:rPr>
          <w:rFonts w:ascii="Arial" w:eastAsia="Times New Roman" w:hAnsi="Arial" w:cs="Arial"/>
          <w:sz w:val="24"/>
          <w:szCs w:val="24"/>
          <w:lang w:val="es-ES" w:eastAsia="es-ES"/>
        </w:rPr>
        <w:t>Janín</w:t>
      </w:r>
      <w:proofErr w:type="spellEnd"/>
      <w:r w:rsidRPr="008F2CF8">
        <w:rPr>
          <w:rFonts w:ascii="Arial" w:eastAsia="Times New Roman" w:hAnsi="Arial" w:cs="Arial"/>
          <w:sz w:val="24"/>
          <w:szCs w:val="24"/>
          <w:lang w:val="es-ES" w:eastAsia="es-ES"/>
        </w:rPr>
        <w:t>. B (2019) Intervenciones en la clínica psicoanalítica.  Capítulo I-</w:t>
      </w:r>
      <w:proofErr w:type="spellStart"/>
      <w:r w:rsidRPr="008F2CF8">
        <w:rPr>
          <w:rFonts w:ascii="Arial" w:eastAsia="Times New Roman" w:hAnsi="Arial" w:cs="Arial"/>
          <w:sz w:val="24"/>
          <w:szCs w:val="24"/>
          <w:lang w:val="es-ES" w:eastAsia="es-ES"/>
        </w:rPr>
        <w:t>II.Buenos</w:t>
      </w:r>
      <w:proofErr w:type="spellEnd"/>
      <w:r w:rsidRPr="008F2CF8">
        <w:rPr>
          <w:rFonts w:ascii="Arial" w:eastAsia="Times New Roman" w:hAnsi="Arial" w:cs="Arial"/>
          <w:sz w:val="24"/>
          <w:szCs w:val="24"/>
          <w:lang w:val="es-ES" w:eastAsia="es-ES"/>
        </w:rPr>
        <w:t xml:space="preserve"> Aires. </w:t>
      </w:r>
      <w:proofErr w:type="spellStart"/>
      <w:r w:rsidRPr="008F2CF8">
        <w:rPr>
          <w:rFonts w:ascii="Arial" w:eastAsia="Times New Roman" w:hAnsi="Arial" w:cs="Arial"/>
          <w:sz w:val="24"/>
          <w:szCs w:val="24"/>
          <w:lang w:val="es-ES" w:eastAsia="es-ES"/>
        </w:rPr>
        <w:t>Noveduc</w:t>
      </w:r>
      <w:proofErr w:type="spellEnd"/>
      <w:r w:rsidR="00EA6985">
        <w:rPr>
          <w:rFonts w:ascii="Arial" w:eastAsia="Times New Roman" w:hAnsi="Arial" w:cs="Arial"/>
          <w:sz w:val="24"/>
          <w:szCs w:val="24"/>
          <w:lang w:val="es-ES" w:eastAsia="es-ES"/>
        </w:rPr>
        <w:t>.</w:t>
      </w:r>
    </w:p>
    <w:p w:rsidR="001D4A54" w:rsidRDefault="00CD5906" w:rsidP="008F2CF8">
      <w:pPr>
        <w:autoSpaceDE w:val="0"/>
        <w:autoSpaceDN w:val="0"/>
        <w:adjustRightInd w:val="0"/>
        <w:spacing w:after="0" w:line="276" w:lineRule="auto"/>
        <w:jc w:val="both"/>
        <w:rPr>
          <w:rFonts w:ascii="Arial" w:hAnsi="Arial" w:cs="Arial"/>
          <w:b/>
          <w:bCs/>
          <w:color w:val="000000"/>
        </w:rPr>
      </w:pPr>
      <w:r>
        <w:rPr>
          <w:rFonts w:ascii="Arial" w:hAnsi="Arial" w:cs="Arial"/>
          <w:b/>
          <w:bCs/>
          <w:color w:val="000000"/>
        </w:rPr>
        <w:t xml:space="preserve">Unidad </w:t>
      </w:r>
      <w:proofErr w:type="gramStart"/>
      <w:r>
        <w:rPr>
          <w:rFonts w:ascii="Arial" w:hAnsi="Arial" w:cs="Arial"/>
          <w:b/>
          <w:bCs/>
          <w:color w:val="000000"/>
        </w:rPr>
        <w:t>3 :</w:t>
      </w:r>
      <w:proofErr w:type="gramEnd"/>
      <w:r>
        <w:rPr>
          <w:rFonts w:ascii="Arial" w:hAnsi="Arial" w:cs="Arial"/>
          <w:b/>
          <w:bCs/>
          <w:color w:val="000000"/>
        </w:rPr>
        <w:t xml:space="preserve"> </w:t>
      </w:r>
    </w:p>
    <w:p w:rsidR="00D82F9F" w:rsidRPr="00D82F9F" w:rsidRDefault="00D82F9F" w:rsidP="0009235F">
      <w:pPr>
        <w:pStyle w:val="Prrafodelista"/>
        <w:numPr>
          <w:ilvl w:val="0"/>
          <w:numId w:val="9"/>
        </w:numPr>
        <w:spacing w:after="0" w:line="240" w:lineRule="auto"/>
        <w:rPr>
          <w:rFonts w:ascii="Arial" w:hAnsi="Arial" w:cs="Arial"/>
          <w:sz w:val="24"/>
          <w:szCs w:val="24"/>
          <w:lang w:eastAsia="es-AR"/>
        </w:rPr>
      </w:pPr>
      <w:r w:rsidRPr="00D82F9F">
        <w:rPr>
          <w:rFonts w:ascii="Arial" w:hAnsi="Arial" w:cs="Arial"/>
          <w:sz w:val="24"/>
          <w:szCs w:val="24"/>
          <w:lang w:eastAsia="es-AR"/>
        </w:rPr>
        <w:t xml:space="preserve">CALMELS D </w:t>
      </w:r>
      <w:proofErr w:type="gramStart"/>
      <w:r w:rsidRPr="00D82F9F">
        <w:rPr>
          <w:rFonts w:ascii="Arial" w:hAnsi="Arial" w:cs="Arial"/>
          <w:sz w:val="24"/>
          <w:szCs w:val="24"/>
          <w:lang w:eastAsia="es-AR"/>
        </w:rPr>
        <w:t>( 2019</w:t>
      </w:r>
      <w:proofErr w:type="gramEnd"/>
      <w:r w:rsidRPr="00D82F9F">
        <w:rPr>
          <w:rFonts w:ascii="Arial" w:hAnsi="Arial" w:cs="Arial"/>
          <w:sz w:val="24"/>
          <w:szCs w:val="24"/>
          <w:lang w:eastAsia="es-AR"/>
        </w:rPr>
        <w:t xml:space="preserve">) El cuerpo del niño (a) frente a los juegos de pantalla. El juego y la función </w:t>
      </w:r>
      <w:proofErr w:type="spellStart"/>
      <w:r w:rsidRPr="00D82F9F">
        <w:rPr>
          <w:rFonts w:ascii="Arial" w:hAnsi="Arial" w:cs="Arial"/>
          <w:sz w:val="24"/>
          <w:szCs w:val="24"/>
          <w:lang w:eastAsia="es-AR"/>
        </w:rPr>
        <w:t>corporizante</w:t>
      </w:r>
      <w:proofErr w:type="spellEnd"/>
      <w:r w:rsidRPr="00D82F9F">
        <w:rPr>
          <w:rFonts w:ascii="Arial" w:hAnsi="Arial" w:cs="Arial"/>
          <w:sz w:val="24"/>
          <w:szCs w:val="24"/>
          <w:lang w:eastAsia="es-AR"/>
        </w:rPr>
        <w:t xml:space="preserve"> del adulto.  </w:t>
      </w:r>
    </w:p>
    <w:p w:rsidR="008F2CF8" w:rsidRPr="008F2CF8" w:rsidRDefault="008F2CF8" w:rsidP="0009235F">
      <w:pPr>
        <w:pStyle w:val="Prrafodelista"/>
        <w:numPr>
          <w:ilvl w:val="0"/>
          <w:numId w:val="9"/>
        </w:numPr>
        <w:spacing w:before="100" w:beforeAutospacing="1" w:after="100" w:afterAutospacing="1" w:line="240" w:lineRule="auto"/>
        <w:jc w:val="both"/>
        <w:rPr>
          <w:rFonts w:ascii="Arial" w:eastAsia="Times New Roman" w:hAnsi="Arial" w:cs="Arial"/>
          <w:sz w:val="24"/>
          <w:szCs w:val="24"/>
          <w:lang w:val="es-ES" w:eastAsia="es-ES"/>
        </w:rPr>
      </w:pPr>
      <w:r w:rsidRPr="008F2CF8">
        <w:rPr>
          <w:rFonts w:ascii="Arial" w:eastAsia="Times New Roman" w:hAnsi="Arial" w:cs="Arial"/>
          <w:sz w:val="24"/>
          <w:szCs w:val="24"/>
          <w:lang w:val="es-ES" w:eastAsia="es-ES"/>
        </w:rPr>
        <w:t xml:space="preserve">Fernández, A (2012)  </w:t>
      </w:r>
      <w:r w:rsidRPr="008F2CF8">
        <w:rPr>
          <w:rFonts w:ascii="Arial" w:eastAsia="Times New Roman" w:hAnsi="Arial" w:cs="Arial"/>
          <w:i/>
          <w:sz w:val="24"/>
          <w:szCs w:val="24"/>
          <w:lang w:val="es-ES" w:eastAsia="es-ES"/>
        </w:rPr>
        <w:t>La inteligencia atrapada. Abordaje psicopedagógico clínico del niño y su familia.</w:t>
      </w:r>
      <w:r w:rsidRPr="008F2CF8">
        <w:rPr>
          <w:rFonts w:ascii="Arial" w:eastAsia="Times New Roman" w:hAnsi="Arial" w:cs="Arial"/>
          <w:sz w:val="24"/>
          <w:szCs w:val="24"/>
          <w:lang w:val="es-ES" w:eastAsia="es-ES"/>
        </w:rPr>
        <w:t xml:space="preserve">  Capítulo XII Buenos Aires. Ediciones Nueva Visión.</w:t>
      </w:r>
    </w:p>
    <w:p w:rsidR="008F2CF8" w:rsidRPr="008F2CF8" w:rsidRDefault="008F2CF8" w:rsidP="0009235F">
      <w:pPr>
        <w:pStyle w:val="Prrafodelista"/>
        <w:numPr>
          <w:ilvl w:val="0"/>
          <w:numId w:val="9"/>
        </w:numPr>
        <w:spacing w:before="100" w:beforeAutospacing="1" w:after="100" w:afterAutospacing="1" w:line="240" w:lineRule="auto"/>
        <w:jc w:val="both"/>
        <w:rPr>
          <w:rFonts w:ascii="Arial" w:eastAsia="Times New Roman" w:hAnsi="Arial" w:cs="Arial"/>
          <w:sz w:val="24"/>
          <w:szCs w:val="24"/>
          <w:lang w:val="es-ES" w:eastAsia="es-ES"/>
        </w:rPr>
      </w:pPr>
      <w:proofErr w:type="spellStart"/>
      <w:r w:rsidRPr="008F2CF8">
        <w:rPr>
          <w:rFonts w:ascii="Arial" w:eastAsia="Times New Roman" w:hAnsi="Arial" w:cs="Arial"/>
          <w:sz w:val="24"/>
          <w:szCs w:val="24"/>
          <w:lang w:val="es-ES" w:eastAsia="es-ES"/>
        </w:rPr>
        <w:t>Filidoro</w:t>
      </w:r>
      <w:proofErr w:type="spellEnd"/>
      <w:r w:rsidRPr="008F2CF8">
        <w:rPr>
          <w:rFonts w:ascii="Arial" w:eastAsia="Times New Roman" w:hAnsi="Arial" w:cs="Arial"/>
          <w:sz w:val="24"/>
          <w:szCs w:val="24"/>
          <w:lang w:val="es-ES" w:eastAsia="es-ES"/>
        </w:rPr>
        <w:t xml:space="preserve"> (2018) El juego en las prácticas psicopedagógicas. Buenos aires. </w:t>
      </w:r>
      <w:proofErr w:type="spellStart"/>
      <w:r w:rsidRPr="008F2CF8">
        <w:rPr>
          <w:rFonts w:ascii="Arial" w:eastAsia="Times New Roman" w:hAnsi="Arial" w:cs="Arial"/>
          <w:sz w:val="24"/>
          <w:szCs w:val="24"/>
          <w:lang w:val="es-ES" w:eastAsia="es-ES"/>
        </w:rPr>
        <w:t>Editoral</w:t>
      </w:r>
      <w:proofErr w:type="spellEnd"/>
      <w:r w:rsidRPr="008F2CF8">
        <w:rPr>
          <w:rFonts w:ascii="Arial" w:eastAsia="Times New Roman" w:hAnsi="Arial" w:cs="Arial"/>
          <w:sz w:val="24"/>
          <w:szCs w:val="24"/>
          <w:lang w:val="es-ES" w:eastAsia="es-ES"/>
        </w:rPr>
        <w:t xml:space="preserve"> Entre ideas</w:t>
      </w:r>
    </w:p>
    <w:p w:rsidR="008F2CF8" w:rsidRDefault="008F2CF8" w:rsidP="0009235F">
      <w:pPr>
        <w:pStyle w:val="Prrafodelista"/>
        <w:numPr>
          <w:ilvl w:val="0"/>
          <w:numId w:val="9"/>
        </w:numPr>
        <w:spacing w:before="100" w:beforeAutospacing="1" w:after="100" w:afterAutospacing="1" w:line="240" w:lineRule="auto"/>
        <w:jc w:val="both"/>
        <w:rPr>
          <w:rFonts w:ascii="Arial" w:eastAsia="Times New Roman" w:hAnsi="Arial" w:cs="Arial"/>
          <w:sz w:val="24"/>
          <w:szCs w:val="24"/>
          <w:lang w:val="es-ES" w:eastAsia="es-ES"/>
        </w:rPr>
      </w:pPr>
      <w:proofErr w:type="spellStart"/>
      <w:r w:rsidRPr="008F2CF8">
        <w:rPr>
          <w:rFonts w:ascii="Arial" w:eastAsia="Times New Roman" w:hAnsi="Arial" w:cs="Arial"/>
          <w:sz w:val="24"/>
          <w:szCs w:val="24"/>
          <w:lang w:val="es-ES" w:eastAsia="es-ES"/>
        </w:rPr>
        <w:t>Janín</w:t>
      </w:r>
      <w:proofErr w:type="spellEnd"/>
      <w:r w:rsidRPr="008F2CF8">
        <w:rPr>
          <w:rFonts w:ascii="Arial" w:eastAsia="Times New Roman" w:hAnsi="Arial" w:cs="Arial"/>
          <w:sz w:val="24"/>
          <w:szCs w:val="24"/>
          <w:lang w:val="es-ES" w:eastAsia="es-ES"/>
        </w:rPr>
        <w:t xml:space="preserve">. B </w:t>
      </w:r>
      <w:proofErr w:type="gramStart"/>
      <w:r w:rsidRPr="008F2CF8">
        <w:rPr>
          <w:rFonts w:ascii="Arial" w:eastAsia="Times New Roman" w:hAnsi="Arial" w:cs="Arial"/>
          <w:sz w:val="24"/>
          <w:szCs w:val="24"/>
          <w:lang w:val="es-ES" w:eastAsia="es-ES"/>
        </w:rPr>
        <w:t>( 2019</w:t>
      </w:r>
      <w:proofErr w:type="gramEnd"/>
      <w:r w:rsidRPr="008F2CF8">
        <w:rPr>
          <w:rFonts w:ascii="Arial" w:eastAsia="Times New Roman" w:hAnsi="Arial" w:cs="Arial"/>
          <w:sz w:val="24"/>
          <w:szCs w:val="24"/>
          <w:lang w:val="es-ES" w:eastAsia="es-ES"/>
        </w:rPr>
        <w:t xml:space="preserve">) Intervenciones en la clínica psicoanalítica.  Cap.VI Buenos Aires. </w:t>
      </w:r>
      <w:proofErr w:type="spellStart"/>
      <w:r w:rsidRPr="008F2CF8">
        <w:rPr>
          <w:rFonts w:ascii="Arial" w:eastAsia="Times New Roman" w:hAnsi="Arial" w:cs="Arial"/>
          <w:sz w:val="24"/>
          <w:szCs w:val="24"/>
          <w:lang w:val="es-ES" w:eastAsia="es-ES"/>
        </w:rPr>
        <w:t>Noveduc</w:t>
      </w:r>
      <w:proofErr w:type="spellEnd"/>
      <w:r>
        <w:rPr>
          <w:rFonts w:ascii="Arial" w:eastAsia="Times New Roman" w:hAnsi="Arial" w:cs="Arial"/>
          <w:sz w:val="24"/>
          <w:szCs w:val="24"/>
          <w:lang w:val="es-ES" w:eastAsia="es-ES"/>
        </w:rPr>
        <w:t>.</w:t>
      </w:r>
    </w:p>
    <w:p w:rsidR="008F2CF8" w:rsidRPr="001D1E8D" w:rsidRDefault="008F2CF8" w:rsidP="008F2CF8">
      <w:pPr>
        <w:spacing w:before="100" w:beforeAutospacing="1" w:after="100" w:afterAutospacing="1" w:line="240" w:lineRule="auto"/>
        <w:jc w:val="both"/>
        <w:rPr>
          <w:rFonts w:ascii="Arial" w:eastAsia="Times New Roman" w:hAnsi="Arial" w:cs="Arial"/>
          <w:b/>
          <w:sz w:val="24"/>
          <w:szCs w:val="24"/>
          <w:lang w:val="es-ES" w:eastAsia="es-ES"/>
        </w:rPr>
      </w:pPr>
      <w:r w:rsidRPr="001D1E8D">
        <w:rPr>
          <w:rFonts w:ascii="Arial" w:eastAsia="Times New Roman" w:hAnsi="Arial" w:cs="Arial"/>
          <w:b/>
          <w:sz w:val="24"/>
          <w:szCs w:val="24"/>
          <w:lang w:val="es-ES" w:eastAsia="es-ES"/>
        </w:rPr>
        <w:t>Unidad 4:</w:t>
      </w:r>
    </w:p>
    <w:p w:rsidR="00EA6985" w:rsidRPr="00EA6985" w:rsidRDefault="00EA6985" w:rsidP="0009235F">
      <w:pPr>
        <w:pStyle w:val="Prrafodelista"/>
        <w:numPr>
          <w:ilvl w:val="0"/>
          <w:numId w:val="11"/>
        </w:numPr>
        <w:spacing w:before="100" w:beforeAutospacing="1" w:after="100" w:afterAutospacing="1" w:line="240" w:lineRule="auto"/>
        <w:jc w:val="both"/>
        <w:rPr>
          <w:rFonts w:ascii="Arial" w:eastAsia="Times New Roman" w:hAnsi="Arial" w:cs="Arial"/>
          <w:sz w:val="24"/>
          <w:szCs w:val="24"/>
          <w:lang w:val="es-ES" w:eastAsia="es-ES"/>
        </w:rPr>
      </w:pPr>
      <w:proofErr w:type="spellStart"/>
      <w:r w:rsidRPr="00EA6985">
        <w:rPr>
          <w:rFonts w:ascii="Arial" w:eastAsia="Times New Roman" w:hAnsi="Arial" w:cs="Arial"/>
          <w:sz w:val="24"/>
          <w:szCs w:val="24"/>
          <w:lang w:val="es-ES" w:eastAsia="es-ES"/>
        </w:rPr>
        <w:t>Brenlla</w:t>
      </w:r>
      <w:proofErr w:type="spellEnd"/>
      <w:r w:rsidRPr="00EA6985">
        <w:rPr>
          <w:rFonts w:ascii="Arial" w:eastAsia="Times New Roman" w:hAnsi="Arial" w:cs="Arial"/>
          <w:sz w:val="24"/>
          <w:szCs w:val="24"/>
          <w:lang w:val="es-ES" w:eastAsia="es-ES"/>
        </w:rPr>
        <w:t xml:space="preserve"> y </w:t>
      </w:r>
      <w:proofErr w:type="spellStart"/>
      <w:r w:rsidRPr="00EA6985">
        <w:rPr>
          <w:rFonts w:ascii="Arial" w:eastAsia="Times New Roman" w:hAnsi="Arial" w:cs="Arial"/>
          <w:sz w:val="24"/>
          <w:szCs w:val="24"/>
          <w:lang w:val="es-ES" w:eastAsia="es-ES"/>
        </w:rPr>
        <w:t>Taborda</w:t>
      </w:r>
      <w:proofErr w:type="spellEnd"/>
      <w:r w:rsidRPr="00EA6985">
        <w:rPr>
          <w:rFonts w:ascii="Arial" w:eastAsia="Times New Roman" w:hAnsi="Arial" w:cs="Arial"/>
          <w:sz w:val="24"/>
          <w:szCs w:val="24"/>
          <w:lang w:val="es-ES" w:eastAsia="es-ES"/>
        </w:rPr>
        <w:t xml:space="preserve">.  </w:t>
      </w:r>
      <w:proofErr w:type="gramStart"/>
      <w:r w:rsidRPr="00EA6985">
        <w:rPr>
          <w:rFonts w:ascii="Arial" w:eastAsia="Times New Roman" w:hAnsi="Arial" w:cs="Arial"/>
          <w:sz w:val="24"/>
          <w:szCs w:val="24"/>
          <w:lang w:val="es-ES" w:eastAsia="es-ES"/>
        </w:rPr>
        <w:t>( 2013</w:t>
      </w:r>
      <w:proofErr w:type="gramEnd"/>
      <w:r w:rsidRPr="00EA6985">
        <w:rPr>
          <w:rFonts w:ascii="Arial" w:eastAsia="Times New Roman" w:hAnsi="Arial" w:cs="Arial"/>
          <w:sz w:val="24"/>
          <w:szCs w:val="24"/>
          <w:lang w:val="es-ES" w:eastAsia="es-ES"/>
        </w:rPr>
        <w:t xml:space="preserve">) </w:t>
      </w:r>
      <w:r w:rsidR="00D82F9F" w:rsidRPr="00EA6985">
        <w:rPr>
          <w:rFonts w:ascii="Arial" w:eastAsia="Times New Roman" w:hAnsi="Arial" w:cs="Arial"/>
          <w:sz w:val="24"/>
          <w:szCs w:val="24"/>
          <w:lang w:val="es-ES" w:eastAsia="es-ES"/>
        </w:rPr>
        <w:t>Guía</w:t>
      </w:r>
      <w:r w:rsidRPr="00EA6985">
        <w:rPr>
          <w:rFonts w:ascii="Arial" w:eastAsia="Times New Roman" w:hAnsi="Arial" w:cs="Arial"/>
          <w:sz w:val="24"/>
          <w:szCs w:val="24"/>
          <w:lang w:val="es-ES" w:eastAsia="es-ES"/>
        </w:rPr>
        <w:t xml:space="preserve"> para la interpretación integral del </w:t>
      </w:r>
      <w:proofErr w:type="spellStart"/>
      <w:r w:rsidRPr="00EA6985">
        <w:rPr>
          <w:rFonts w:ascii="Arial" w:eastAsia="Times New Roman" w:hAnsi="Arial" w:cs="Arial"/>
          <w:sz w:val="24"/>
          <w:szCs w:val="24"/>
          <w:lang w:val="es-ES" w:eastAsia="es-ES"/>
        </w:rPr>
        <w:t>Wisc</w:t>
      </w:r>
      <w:proofErr w:type="spellEnd"/>
      <w:r w:rsidRPr="00EA6985">
        <w:rPr>
          <w:rFonts w:ascii="Arial" w:eastAsia="Times New Roman" w:hAnsi="Arial" w:cs="Arial"/>
          <w:sz w:val="24"/>
          <w:szCs w:val="24"/>
          <w:lang w:val="es-ES" w:eastAsia="es-ES"/>
        </w:rPr>
        <w:t xml:space="preserve"> IV.  </w:t>
      </w:r>
      <w:proofErr w:type="spellStart"/>
      <w:r w:rsidRPr="00EA6985">
        <w:rPr>
          <w:rFonts w:ascii="Arial" w:eastAsia="Times New Roman" w:hAnsi="Arial" w:cs="Arial"/>
          <w:sz w:val="24"/>
          <w:szCs w:val="24"/>
          <w:lang w:val="es-ES" w:eastAsia="es-ES"/>
        </w:rPr>
        <w:t>Cap</w:t>
      </w:r>
      <w:proofErr w:type="spellEnd"/>
      <w:r w:rsidRPr="00EA6985">
        <w:rPr>
          <w:rFonts w:ascii="Arial" w:eastAsia="Times New Roman" w:hAnsi="Arial" w:cs="Arial"/>
          <w:sz w:val="24"/>
          <w:szCs w:val="24"/>
          <w:lang w:val="es-ES" w:eastAsia="es-ES"/>
        </w:rPr>
        <w:t xml:space="preserve"> 1 y 2. </w:t>
      </w:r>
      <w:proofErr w:type="spellStart"/>
      <w:r w:rsidRPr="00EA6985">
        <w:rPr>
          <w:rFonts w:ascii="Arial" w:eastAsia="Times New Roman" w:hAnsi="Arial" w:cs="Arial"/>
          <w:sz w:val="24"/>
          <w:szCs w:val="24"/>
          <w:lang w:val="es-ES" w:eastAsia="es-ES"/>
        </w:rPr>
        <w:t>Paidos</w:t>
      </w:r>
      <w:proofErr w:type="spellEnd"/>
      <w:r w:rsidRPr="00EA6985">
        <w:rPr>
          <w:rFonts w:ascii="Arial" w:eastAsia="Times New Roman" w:hAnsi="Arial" w:cs="Arial"/>
          <w:sz w:val="24"/>
          <w:szCs w:val="24"/>
          <w:lang w:val="es-ES" w:eastAsia="es-ES"/>
        </w:rPr>
        <w:t>.</w:t>
      </w:r>
    </w:p>
    <w:p w:rsidR="008F2CF8" w:rsidRPr="00EA6985" w:rsidRDefault="00EA6985" w:rsidP="0009235F">
      <w:pPr>
        <w:pStyle w:val="Prrafodelista"/>
        <w:numPr>
          <w:ilvl w:val="0"/>
          <w:numId w:val="11"/>
        </w:numPr>
        <w:spacing w:before="100" w:beforeAutospacing="1" w:after="100" w:afterAutospacing="1" w:line="240" w:lineRule="auto"/>
        <w:jc w:val="both"/>
        <w:rPr>
          <w:rFonts w:ascii="Arial" w:eastAsia="Times New Roman" w:hAnsi="Arial" w:cs="Arial"/>
          <w:sz w:val="24"/>
          <w:szCs w:val="24"/>
          <w:lang w:val="es-ES" w:eastAsia="es-ES"/>
        </w:rPr>
      </w:pPr>
      <w:r w:rsidRPr="00EA6985">
        <w:rPr>
          <w:rFonts w:ascii="Arial" w:eastAsia="Times New Roman" w:hAnsi="Arial" w:cs="Arial"/>
          <w:sz w:val="24"/>
          <w:szCs w:val="24"/>
          <w:lang w:val="es-ES" w:eastAsia="es-ES"/>
        </w:rPr>
        <w:t xml:space="preserve">Ficha de </w:t>
      </w:r>
      <w:proofErr w:type="spellStart"/>
      <w:r w:rsidRPr="00EA6985">
        <w:rPr>
          <w:rFonts w:ascii="Arial" w:eastAsia="Times New Roman" w:hAnsi="Arial" w:cs="Arial"/>
          <w:sz w:val="24"/>
          <w:szCs w:val="24"/>
          <w:lang w:val="es-ES" w:eastAsia="es-ES"/>
        </w:rPr>
        <w:t>catedra</w:t>
      </w:r>
      <w:proofErr w:type="spellEnd"/>
      <w:r>
        <w:rPr>
          <w:rFonts w:ascii="Arial" w:eastAsia="Times New Roman" w:hAnsi="Arial" w:cs="Arial"/>
          <w:sz w:val="24"/>
          <w:szCs w:val="24"/>
          <w:lang w:val="es-ES" w:eastAsia="es-ES"/>
        </w:rPr>
        <w:t>. Pruebas pedagógicas.</w:t>
      </w:r>
    </w:p>
    <w:p w:rsidR="008F2CF8" w:rsidRDefault="008F2CF8" w:rsidP="0009235F">
      <w:pPr>
        <w:pStyle w:val="Prrafodelista"/>
        <w:numPr>
          <w:ilvl w:val="0"/>
          <w:numId w:val="11"/>
        </w:numPr>
        <w:spacing w:before="100" w:beforeAutospacing="1" w:after="100" w:afterAutospacing="1" w:line="240" w:lineRule="auto"/>
        <w:jc w:val="both"/>
        <w:rPr>
          <w:rFonts w:ascii="Arial" w:eastAsia="Times New Roman" w:hAnsi="Arial" w:cs="Arial"/>
          <w:sz w:val="24"/>
          <w:szCs w:val="24"/>
          <w:lang w:val="es-ES" w:eastAsia="es-ES"/>
        </w:rPr>
      </w:pPr>
      <w:proofErr w:type="spellStart"/>
      <w:r w:rsidRPr="00EA6985">
        <w:rPr>
          <w:rFonts w:ascii="Arial" w:eastAsia="Times New Roman" w:hAnsi="Arial" w:cs="Arial"/>
          <w:sz w:val="24"/>
          <w:szCs w:val="24"/>
          <w:lang w:val="es-ES" w:eastAsia="es-ES"/>
        </w:rPr>
        <w:t>Wechsler</w:t>
      </w:r>
      <w:proofErr w:type="gramStart"/>
      <w:r w:rsidRPr="00EA6985">
        <w:rPr>
          <w:rFonts w:ascii="Arial" w:eastAsia="Times New Roman" w:hAnsi="Arial" w:cs="Arial"/>
          <w:sz w:val="24"/>
          <w:szCs w:val="24"/>
          <w:lang w:val="es-ES" w:eastAsia="es-ES"/>
        </w:rPr>
        <w:t>,D</w:t>
      </w:r>
      <w:proofErr w:type="spellEnd"/>
      <w:proofErr w:type="gramEnd"/>
      <w:r w:rsidRPr="00EA6985">
        <w:rPr>
          <w:rFonts w:ascii="Arial" w:eastAsia="Times New Roman" w:hAnsi="Arial" w:cs="Arial"/>
          <w:sz w:val="24"/>
          <w:szCs w:val="24"/>
          <w:lang w:val="es-ES" w:eastAsia="es-ES"/>
        </w:rPr>
        <w:t xml:space="preserve"> </w:t>
      </w:r>
      <w:r w:rsidRPr="00EA6985">
        <w:rPr>
          <w:rFonts w:ascii="Arial" w:eastAsia="Times New Roman" w:hAnsi="Arial" w:cs="Arial"/>
          <w:i/>
          <w:sz w:val="24"/>
          <w:szCs w:val="24"/>
          <w:lang w:val="es-ES" w:eastAsia="es-ES"/>
        </w:rPr>
        <w:t xml:space="preserve">Test WISC  V; Manual técnico y de interpretación. Administración y puntuación. </w:t>
      </w:r>
      <w:proofErr w:type="spellStart"/>
      <w:r w:rsidRPr="00EA6985">
        <w:rPr>
          <w:rFonts w:ascii="Arial" w:eastAsia="Times New Roman" w:hAnsi="Arial" w:cs="Arial"/>
          <w:sz w:val="24"/>
          <w:szCs w:val="24"/>
          <w:lang w:val="es-ES" w:eastAsia="es-ES"/>
        </w:rPr>
        <w:t>PsychCorp</w:t>
      </w:r>
      <w:proofErr w:type="spellEnd"/>
      <w:r w:rsidRPr="00EA6985">
        <w:rPr>
          <w:rFonts w:ascii="Arial" w:eastAsia="Times New Roman" w:hAnsi="Arial" w:cs="Arial"/>
          <w:sz w:val="24"/>
          <w:szCs w:val="24"/>
          <w:lang w:val="es-ES" w:eastAsia="es-ES"/>
        </w:rPr>
        <w:t>.</w:t>
      </w:r>
    </w:p>
    <w:p w:rsidR="00EA6985" w:rsidRPr="001D1E8D" w:rsidRDefault="00EA6985" w:rsidP="00D82F9F">
      <w:pPr>
        <w:spacing w:before="100" w:beforeAutospacing="1" w:after="100" w:afterAutospacing="1" w:line="240" w:lineRule="auto"/>
        <w:jc w:val="both"/>
        <w:rPr>
          <w:rFonts w:ascii="Arial" w:eastAsia="Times New Roman" w:hAnsi="Arial" w:cs="Arial"/>
          <w:b/>
          <w:sz w:val="24"/>
          <w:szCs w:val="24"/>
          <w:lang w:val="es-ES" w:eastAsia="es-ES"/>
        </w:rPr>
      </w:pPr>
      <w:r w:rsidRPr="001D1E8D">
        <w:rPr>
          <w:rFonts w:ascii="Arial" w:eastAsia="Times New Roman" w:hAnsi="Arial" w:cs="Arial"/>
          <w:b/>
          <w:sz w:val="24"/>
          <w:szCs w:val="24"/>
          <w:lang w:val="es-ES" w:eastAsia="es-ES"/>
        </w:rPr>
        <w:t>Unidad 5:</w:t>
      </w:r>
    </w:p>
    <w:p w:rsidR="001D1E8D" w:rsidRPr="001D1E8D" w:rsidRDefault="001D1E8D" w:rsidP="001D1E8D">
      <w:pPr>
        <w:spacing w:before="100" w:beforeAutospacing="1" w:after="100" w:afterAutospacing="1" w:line="240" w:lineRule="auto"/>
        <w:jc w:val="both"/>
        <w:rPr>
          <w:rFonts w:ascii="Arial" w:eastAsia="Times New Roman" w:hAnsi="Arial" w:cs="Arial"/>
          <w:sz w:val="24"/>
          <w:szCs w:val="24"/>
          <w:lang w:val="es-ES" w:eastAsia="es-ES"/>
        </w:rPr>
      </w:pPr>
      <w:r w:rsidRPr="001D1E8D">
        <w:rPr>
          <w:rFonts w:ascii="Arial" w:eastAsia="Times New Roman" w:hAnsi="Arial" w:cs="Arial"/>
          <w:sz w:val="24"/>
          <w:szCs w:val="24"/>
          <w:lang w:val="es-ES" w:eastAsia="es-ES"/>
        </w:rPr>
        <w:t>Dibujo Libre.</w:t>
      </w:r>
    </w:p>
    <w:p w:rsidR="001D1E8D" w:rsidRPr="001D1E8D" w:rsidRDefault="001D1E8D" w:rsidP="0009235F">
      <w:pPr>
        <w:pStyle w:val="Prrafodelista"/>
        <w:numPr>
          <w:ilvl w:val="0"/>
          <w:numId w:val="12"/>
        </w:numPr>
        <w:spacing w:before="100" w:beforeAutospacing="1" w:after="100" w:afterAutospacing="1" w:line="240" w:lineRule="auto"/>
        <w:jc w:val="both"/>
        <w:rPr>
          <w:rFonts w:ascii="Arial" w:eastAsia="Times New Roman" w:hAnsi="Arial" w:cs="Arial"/>
          <w:sz w:val="24"/>
          <w:szCs w:val="24"/>
          <w:lang w:val="es-ES" w:eastAsia="es-ES"/>
        </w:rPr>
      </w:pPr>
      <w:proofErr w:type="spellStart"/>
      <w:r>
        <w:rPr>
          <w:rFonts w:ascii="Arial" w:hAnsi="Arial" w:cs="Arial"/>
          <w:sz w:val="24"/>
          <w:szCs w:val="24"/>
        </w:rPr>
        <w:t>Janin</w:t>
      </w:r>
      <w:proofErr w:type="spellEnd"/>
      <w:r>
        <w:rPr>
          <w:rFonts w:ascii="Arial" w:hAnsi="Arial" w:cs="Arial"/>
          <w:sz w:val="24"/>
          <w:szCs w:val="24"/>
        </w:rPr>
        <w:t xml:space="preserve"> Beatriz (20019)</w:t>
      </w:r>
      <w:r w:rsidRPr="001D1E8D">
        <w:rPr>
          <w:rFonts w:ascii="Arial" w:hAnsi="Arial" w:cs="Arial"/>
          <w:sz w:val="24"/>
          <w:szCs w:val="24"/>
        </w:rPr>
        <w:t xml:space="preserve"> Intervenciones en la clínica psicoanalítica con niños. Cap. 7.Editorial </w:t>
      </w:r>
      <w:proofErr w:type="spellStart"/>
      <w:r w:rsidRPr="001D1E8D">
        <w:rPr>
          <w:rFonts w:ascii="Arial" w:hAnsi="Arial" w:cs="Arial"/>
          <w:sz w:val="24"/>
          <w:szCs w:val="24"/>
        </w:rPr>
        <w:t>Noveduc</w:t>
      </w:r>
      <w:proofErr w:type="spellEnd"/>
      <w:r w:rsidRPr="001D1E8D">
        <w:rPr>
          <w:rFonts w:ascii="Arial" w:hAnsi="Arial" w:cs="Arial"/>
          <w:sz w:val="24"/>
          <w:szCs w:val="24"/>
        </w:rPr>
        <w:t xml:space="preserve">. </w:t>
      </w:r>
    </w:p>
    <w:p w:rsidR="001D1E8D" w:rsidRPr="001D1E8D" w:rsidRDefault="001D1E8D" w:rsidP="0009235F">
      <w:pPr>
        <w:pStyle w:val="Prrafodelista"/>
        <w:numPr>
          <w:ilvl w:val="0"/>
          <w:numId w:val="4"/>
        </w:numPr>
        <w:spacing w:before="100" w:beforeAutospacing="1" w:after="100" w:afterAutospacing="1" w:line="276" w:lineRule="auto"/>
        <w:jc w:val="both"/>
        <w:rPr>
          <w:rFonts w:ascii="Arial" w:eastAsia="Times New Roman" w:hAnsi="Arial" w:cs="Arial"/>
          <w:sz w:val="24"/>
          <w:szCs w:val="24"/>
          <w:lang w:val="es-ES" w:eastAsia="es-ES"/>
        </w:rPr>
      </w:pPr>
      <w:proofErr w:type="spellStart"/>
      <w:r w:rsidRPr="001D1E8D">
        <w:rPr>
          <w:rFonts w:ascii="Arial" w:hAnsi="Arial" w:cs="Arial"/>
          <w:sz w:val="24"/>
          <w:szCs w:val="24"/>
        </w:rPr>
        <w:t>Lowenfeld</w:t>
      </w:r>
      <w:proofErr w:type="spellEnd"/>
      <w:r w:rsidRPr="001D1E8D">
        <w:rPr>
          <w:rFonts w:ascii="Arial" w:hAnsi="Arial" w:cs="Arial"/>
          <w:sz w:val="24"/>
          <w:szCs w:val="24"/>
        </w:rPr>
        <w:t xml:space="preserve">, </w:t>
      </w:r>
      <w:proofErr w:type="spellStart"/>
      <w:r w:rsidRPr="001D1E8D">
        <w:rPr>
          <w:rFonts w:ascii="Arial" w:hAnsi="Arial" w:cs="Arial"/>
          <w:sz w:val="24"/>
          <w:szCs w:val="24"/>
        </w:rPr>
        <w:t>Viktor</w:t>
      </w:r>
      <w:proofErr w:type="spellEnd"/>
      <w:r w:rsidRPr="001D1E8D">
        <w:rPr>
          <w:rFonts w:ascii="Arial" w:hAnsi="Arial" w:cs="Arial"/>
          <w:sz w:val="24"/>
          <w:szCs w:val="24"/>
        </w:rPr>
        <w:t xml:space="preserve">; Desarrollo de la capacidad creadora. Editorial </w:t>
      </w:r>
      <w:proofErr w:type="spellStart"/>
      <w:r w:rsidRPr="001D1E8D">
        <w:rPr>
          <w:rFonts w:ascii="Arial" w:hAnsi="Arial" w:cs="Arial"/>
          <w:sz w:val="24"/>
          <w:szCs w:val="24"/>
        </w:rPr>
        <w:t>Kapelusz</w:t>
      </w:r>
      <w:proofErr w:type="spellEnd"/>
      <w:r w:rsidRPr="001D1E8D">
        <w:rPr>
          <w:rFonts w:ascii="Arial" w:hAnsi="Arial" w:cs="Arial"/>
          <w:sz w:val="24"/>
          <w:szCs w:val="24"/>
        </w:rPr>
        <w:t>. Cap. 4, 5, 6, 7, 9,10.</w:t>
      </w:r>
    </w:p>
    <w:p w:rsidR="001D1E8D" w:rsidRPr="001D1E8D" w:rsidRDefault="001D1E8D" w:rsidP="001D1E8D">
      <w:pPr>
        <w:spacing w:before="100" w:beforeAutospacing="1" w:after="100" w:afterAutospacing="1"/>
        <w:jc w:val="both"/>
        <w:rPr>
          <w:rFonts w:ascii="Arial" w:eastAsia="Times New Roman" w:hAnsi="Arial" w:cs="Arial"/>
          <w:sz w:val="24"/>
          <w:szCs w:val="24"/>
          <w:lang w:val="es-ES" w:eastAsia="es-ES"/>
        </w:rPr>
      </w:pPr>
      <w:r w:rsidRPr="001D1E8D">
        <w:rPr>
          <w:rFonts w:ascii="Arial" w:eastAsia="Times New Roman" w:hAnsi="Arial" w:cs="Arial"/>
          <w:sz w:val="24"/>
          <w:szCs w:val="24"/>
          <w:lang w:val="es-ES" w:eastAsia="es-ES"/>
        </w:rPr>
        <w:t>Figura humana:</w:t>
      </w:r>
    </w:p>
    <w:p w:rsidR="001D1E8D" w:rsidRPr="001D1E8D" w:rsidRDefault="001D1E8D" w:rsidP="0009235F">
      <w:pPr>
        <w:pStyle w:val="Prrafodelista"/>
        <w:numPr>
          <w:ilvl w:val="0"/>
          <w:numId w:val="4"/>
        </w:numPr>
        <w:spacing w:before="100" w:beforeAutospacing="1" w:after="100" w:afterAutospacing="1" w:line="240" w:lineRule="auto"/>
        <w:jc w:val="both"/>
        <w:rPr>
          <w:rFonts w:ascii="Arial" w:hAnsi="Arial" w:cs="Arial"/>
          <w:sz w:val="24"/>
          <w:szCs w:val="24"/>
        </w:rPr>
      </w:pPr>
      <w:proofErr w:type="spellStart"/>
      <w:r w:rsidRPr="001D1E8D">
        <w:rPr>
          <w:rFonts w:ascii="Arial" w:hAnsi="Arial" w:cs="Arial"/>
          <w:sz w:val="24"/>
          <w:szCs w:val="24"/>
        </w:rPr>
        <w:t>Hammer</w:t>
      </w:r>
      <w:proofErr w:type="spellEnd"/>
      <w:r w:rsidRPr="001D1E8D">
        <w:rPr>
          <w:rFonts w:ascii="Arial" w:hAnsi="Arial" w:cs="Arial"/>
          <w:sz w:val="24"/>
          <w:szCs w:val="24"/>
        </w:rPr>
        <w:t xml:space="preserve"> Emanuel; Test proyectivos gráficos. Cap. 4. Editorial </w:t>
      </w:r>
      <w:proofErr w:type="spellStart"/>
      <w:r w:rsidRPr="001D1E8D">
        <w:rPr>
          <w:rFonts w:ascii="Arial" w:hAnsi="Arial" w:cs="Arial"/>
          <w:sz w:val="24"/>
          <w:szCs w:val="24"/>
        </w:rPr>
        <w:t>Paidos</w:t>
      </w:r>
      <w:proofErr w:type="spellEnd"/>
      <w:r w:rsidRPr="001D1E8D">
        <w:rPr>
          <w:rFonts w:ascii="Arial" w:hAnsi="Arial" w:cs="Arial"/>
          <w:sz w:val="24"/>
          <w:szCs w:val="24"/>
        </w:rPr>
        <w:t xml:space="preserve">. </w:t>
      </w:r>
    </w:p>
    <w:p w:rsidR="001D1E8D" w:rsidRPr="001D1E8D" w:rsidRDefault="001D1E8D" w:rsidP="0009235F">
      <w:pPr>
        <w:pStyle w:val="Prrafodelista"/>
        <w:numPr>
          <w:ilvl w:val="0"/>
          <w:numId w:val="4"/>
        </w:numPr>
        <w:spacing w:before="100" w:beforeAutospacing="1" w:after="100" w:afterAutospacing="1" w:line="276" w:lineRule="auto"/>
        <w:jc w:val="both"/>
        <w:rPr>
          <w:rFonts w:ascii="Arial" w:hAnsi="Arial" w:cs="Arial"/>
          <w:sz w:val="24"/>
          <w:szCs w:val="24"/>
        </w:rPr>
      </w:pPr>
      <w:proofErr w:type="spellStart"/>
      <w:r w:rsidRPr="001D1E8D">
        <w:rPr>
          <w:rFonts w:ascii="Arial" w:hAnsi="Arial" w:cs="Arial"/>
          <w:sz w:val="24"/>
          <w:szCs w:val="24"/>
        </w:rPr>
        <w:t>Koppitz</w:t>
      </w:r>
      <w:proofErr w:type="spellEnd"/>
      <w:r w:rsidRPr="001D1E8D">
        <w:rPr>
          <w:rFonts w:ascii="Arial" w:hAnsi="Arial" w:cs="Arial"/>
          <w:sz w:val="24"/>
          <w:szCs w:val="24"/>
        </w:rPr>
        <w:t>, Elizabeth; El dibujo de la figura humana en los niños. Editorial Guadalupe.</w:t>
      </w:r>
    </w:p>
    <w:p w:rsidR="001D1E8D" w:rsidRPr="001D1E8D" w:rsidRDefault="001D1E8D" w:rsidP="001D1E8D">
      <w:pPr>
        <w:spacing w:before="100" w:beforeAutospacing="1" w:after="100" w:afterAutospacing="1" w:line="240" w:lineRule="auto"/>
        <w:jc w:val="both"/>
        <w:rPr>
          <w:rFonts w:ascii="Arial" w:hAnsi="Arial" w:cs="Arial"/>
          <w:sz w:val="24"/>
          <w:szCs w:val="24"/>
        </w:rPr>
      </w:pPr>
      <w:r w:rsidRPr="001D1E8D">
        <w:rPr>
          <w:rFonts w:ascii="Arial" w:hAnsi="Arial" w:cs="Arial"/>
          <w:sz w:val="24"/>
          <w:szCs w:val="24"/>
        </w:rPr>
        <w:t>Bender:</w:t>
      </w:r>
    </w:p>
    <w:p w:rsidR="001D1E8D" w:rsidRPr="001D1E8D" w:rsidRDefault="001D1E8D" w:rsidP="0009235F">
      <w:pPr>
        <w:pStyle w:val="Prrafodelista"/>
        <w:numPr>
          <w:ilvl w:val="0"/>
          <w:numId w:val="4"/>
        </w:numPr>
        <w:spacing w:before="100" w:beforeAutospacing="1" w:after="100" w:afterAutospacing="1" w:line="240" w:lineRule="auto"/>
        <w:jc w:val="both"/>
        <w:rPr>
          <w:rFonts w:ascii="Arial" w:hAnsi="Arial" w:cs="Arial"/>
          <w:sz w:val="24"/>
          <w:szCs w:val="24"/>
        </w:rPr>
      </w:pPr>
      <w:proofErr w:type="spellStart"/>
      <w:r w:rsidRPr="001D1E8D">
        <w:rPr>
          <w:rFonts w:ascii="Arial" w:hAnsi="Arial" w:cs="Arial"/>
          <w:sz w:val="24"/>
          <w:szCs w:val="24"/>
        </w:rPr>
        <w:lastRenderedPageBreak/>
        <w:t>Koppitz</w:t>
      </w:r>
      <w:proofErr w:type="spellEnd"/>
      <w:r w:rsidRPr="001D1E8D">
        <w:rPr>
          <w:rFonts w:ascii="Arial" w:hAnsi="Arial" w:cs="Arial"/>
          <w:sz w:val="24"/>
          <w:szCs w:val="24"/>
        </w:rPr>
        <w:t xml:space="preserve">, Elizabeth; El test </w:t>
      </w:r>
      <w:proofErr w:type="spellStart"/>
      <w:r w:rsidRPr="001D1E8D">
        <w:rPr>
          <w:rFonts w:ascii="Arial" w:hAnsi="Arial" w:cs="Arial"/>
          <w:sz w:val="24"/>
          <w:szCs w:val="24"/>
        </w:rPr>
        <w:t>guestaltico</w:t>
      </w:r>
      <w:proofErr w:type="spellEnd"/>
      <w:r w:rsidRPr="001D1E8D">
        <w:rPr>
          <w:rFonts w:ascii="Arial" w:hAnsi="Arial" w:cs="Arial"/>
          <w:sz w:val="24"/>
          <w:szCs w:val="24"/>
        </w:rPr>
        <w:t xml:space="preserve"> </w:t>
      </w:r>
      <w:proofErr w:type="spellStart"/>
      <w:r w:rsidRPr="001D1E8D">
        <w:rPr>
          <w:rFonts w:ascii="Arial" w:hAnsi="Arial" w:cs="Arial"/>
          <w:sz w:val="24"/>
          <w:szCs w:val="24"/>
        </w:rPr>
        <w:t>visomotor</w:t>
      </w:r>
      <w:proofErr w:type="spellEnd"/>
      <w:r w:rsidRPr="001D1E8D">
        <w:rPr>
          <w:rFonts w:ascii="Arial" w:hAnsi="Arial" w:cs="Arial"/>
          <w:sz w:val="24"/>
          <w:szCs w:val="24"/>
        </w:rPr>
        <w:t xml:space="preserve"> para niños. Editorial Guadalupe.</w:t>
      </w:r>
    </w:p>
    <w:p w:rsidR="00987965" w:rsidRPr="00987965" w:rsidRDefault="001D1E8D" w:rsidP="0009235F">
      <w:pPr>
        <w:pStyle w:val="Prrafodelista"/>
        <w:numPr>
          <w:ilvl w:val="0"/>
          <w:numId w:val="4"/>
        </w:numPr>
        <w:autoSpaceDE w:val="0"/>
        <w:autoSpaceDN w:val="0"/>
        <w:adjustRightInd w:val="0"/>
        <w:spacing w:after="0" w:line="276" w:lineRule="auto"/>
        <w:jc w:val="both"/>
        <w:rPr>
          <w:rFonts w:ascii="Arial" w:hAnsi="Arial" w:cs="Arial"/>
          <w:sz w:val="24"/>
          <w:szCs w:val="24"/>
        </w:rPr>
      </w:pPr>
      <w:proofErr w:type="spellStart"/>
      <w:r w:rsidRPr="00987965">
        <w:rPr>
          <w:rFonts w:ascii="Arial" w:hAnsi="Arial" w:cs="Arial"/>
          <w:sz w:val="24"/>
          <w:szCs w:val="24"/>
        </w:rPr>
        <w:t>Schlemenson</w:t>
      </w:r>
      <w:proofErr w:type="spellEnd"/>
      <w:r w:rsidRPr="00987965">
        <w:rPr>
          <w:rFonts w:ascii="Arial" w:hAnsi="Arial" w:cs="Arial"/>
          <w:sz w:val="24"/>
          <w:szCs w:val="24"/>
        </w:rPr>
        <w:t xml:space="preserve"> Silvia (2009).</w:t>
      </w:r>
      <w:r w:rsidRPr="00987965">
        <w:rPr>
          <w:rFonts w:ascii="Arial" w:hAnsi="Arial" w:cs="Arial"/>
          <w:sz w:val="24"/>
          <w:szCs w:val="24"/>
        </w:rPr>
        <w:t xml:space="preserve"> Niños que no aprenden Cap. 6. Ed. </w:t>
      </w:r>
      <w:proofErr w:type="spellStart"/>
      <w:r w:rsidRPr="00987965">
        <w:rPr>
          <w:rFonts w:ascii="Arial" w:hAnsi="Arial" w:cs="Arial"/>
          <w:sz w:val="24"/>
          <w:szCs w:val="24"/>
        </w:rPr>
        <w:t>Paidos</w:t>
      </w:r>
      <w:proofErr w:type="spellEnd"/>
      <w:r w:rsidR="00987965" w:rsidRPr="00987965">
        <w:rPr>
          <w:rFonts w:ascii="Arial" w:hAnsi="Arial" w:cs="Arial"/>
          <w:sz w:val="24"/>
          <w:szCs w:val="24"/>
        </w:rPr>
        <w:t>.</w:t>
      </w:r>
    </w:p>
    <w:p w:rsidR="00987965" w:rsidRDefault="00987965" w:rsidP="00987965">
      <w:pPr>
        <w:autoSpaceDE w:val="0"/>
        <w:autoSpaceDN w:val="0"/>
        <w:adjustRightInd w:val="0"/>
        <w:spacing w:after="0" w:line="276" w:lineRule="auto"/>
        <w:jc w:val="both"/>
        <w:rPr>
          <w:rFonts w:ascii="Arial" w:hAnsi="Arial" w:cs="Arial"/>
          <w:sz w:val="24"/>
          <w:szCs w:val="24"/>
        </w:rPr>
      </w:pPr>
    </w:p>
    <w:p w:rsidR="00987965" w:rsidRDefault="00987965" w:rsidP="00987965">
      <w:pPr>
        <w:autoSpaceDE w:val="0"/>
        <w:autoSpaceDN w:val="0"/>
        <w:adjustRightInd w:val="0"/>
        <w:spacing w:after="0" w:line="276" w:lineRule="auto"/>
        <w:jc w:val="both"/>
        <w:rPr>
          <w:rFonts w:ascii="Arial" w:hAnsi="Arial" w:cs="Arial"/>
          <w:sz w:val="24"/>
          <w:szCs w:val="24"/>
        </w:rPr>
      </w:pPr>
    </w:p>
    <w:p w:rsidR="00987965" w:rsidRPr="00987965" w:rsidRDefault="00987965" w:rsidP="00987965">
      <w:pPr>
        <w:autoSpaceDE w:val="0"/>
        <w:autoSpaceDN w:val="0"/>
        <w:adjustRightInd w:val="0"/>
        <w:spacing w:after="0" w:line="276" w:lineRule="auto"/>
        <w:jc w:val="both"/>
        <w:rPr>
          <w:rFonts w:ascii="Arial" w:hAnsi="Arial" w:cs="Arial"/>
          <w:b/>
          <w:sz w:val="24"/>
          <w:szCs w:val="24"/>
        </w:rPr>
      </w:pPr>
      <w:r w:rsidRPr="00987965">
        <w:rPr>
          <w:rFonts w:ascii="Arial" w:hAnsi="Arial" w:cs="Arial"/>
          <w:b/>
          <w:sz w:val="24"/>
          <w:szCs w:val="24"/>
        </w:rPr>
        <w:t xml:space="preserve"> Unidad 6:</w:t>
      </w:r>
    </w:p>
    <w:p w:rsidR="00987965" w:rsidRPr="00987965" w:rsidRDefault="00987965" w:rsidP="0009235F">
      <w:pPr>
        <w:pStyle w:val="Prrafodelista"/>
        <w:numPr>
          <w:ilvl w:val="0"/>
          <w:numId w:val="4"/>
        </w:numPr>
        <w:spacing w:before="100" w:beforeAutospacing="1" w:after="100" w:afterAutospacing="1" w:line="240" w:lineRule="auto"/>
        <w:jc w:val="both"/>
        <w:rPr>
          <w:rFonts w:ascii="Arial" w:hAnsi="Arial" w:cs="Arial"/>
          <w:sz w:val="24"/>
          <w:szCs w:val="24"/>
        </w:rPr>
      </w:pPr>
      <w:proofErr w:type="spellStart"/>
      <w:r w:rsidRPr="00987965">
        <w:rPr>
          <w:rFonts w:ascii="Arial" w:hAnsi="Arial" w:cs="Arial"/>
          <w:sz w:val="24"/>
          <w:szCs w:val="24"/>
        </w:rPr>
        <w:t>Cattaneo</w:t>
      </w:r>
      <w:proofErr w:type="spellEnd"/>
      <w:r w:rsidRPr="00987965">
        <w:rPr>
          <w:rFonts w:ascii="Arial" w:hAnsi="Arial" w:cs="Arial"/>
          <w:sz w:val="24"/>
          <w:szCs w:val="24"/>
        </w:rPr>
        <w:t xml:space="preserve">, B. (2009) “Informe psicológico. Elaboración y características en diferentes ámbitos” </w:t>
      </w:r>
      <w:proofErr w:type="spellStart"/>
      <w:r w:rsidRPr="00987965">
        <w:rPr>
          <w:rFonts w:ascii="Arial" w:hAnsi="Arial" w:cs="Arial"/>
          <w:sz w:val="24"/>
          <w:szCs w:val="24"/>
        </w:rPr>
        <w:t>Cap</w:t>
      </w:r>
      <w:proofErr w:type="spellEnd"/>
      <w:r w:rsidRPr="00987965">
        <w:rPr>
          <w:rFonts w:ascii="Arial" w:hAnsi="Arial" w:cs="Arial"/>
          <w:sz w:val="24"/>
          <w:szCs w:val="24"/>
        </w:rPr>
        <w:t xml:space="preserve"> 6 y 9 </w:t>
      </w:r>
      <w:proofErr w:type="spellStart"/>
      <w:r w:rsidRPr="00987965">
        <w:rPr>
          <w:rFonts w:ascii="Arial" w:hAnsi="Arial" w:cs="Arial"/>
          <w:sz w:val="24"/>
          <w:szCs w:val="24"/>
        </w:rPr>
        <w:t>Eudeba</w:t>
      </w:r>
      <w:proofErr w:type="spellEnd"/>
      <w:r w:rsidRPr="00987965">
        <w:rPr>
          <w:rFonts w:ascii="Arial" w:hAnsi="Arial" w:cs="Arial"/>
          <w:sz w:val="24"/>
          <w:szCs w:val="24"/>
        </w:rPr>
        <w:t xml:space="preserve">. Bs. As. </w:t>
      </w:r>
    </w:p>
    <w:p w:rsidR="00987965" w:rsidRPr="00987965" w:rsidRDefault="00987965" w:rsidP="0009235F">
      <w:pPr>
        <w:pStyle w:val="Prrafodelista"/>
        <w:numPr>
          <w:ilvl w:val="0"/>
          <w:numId w:val="4"/>
        </w:numPr>
        <w:spacing w:before="100" w:beforeAutospacing="1" w:after="100" w:afterAutospacing="1" w:line="240" w:lineRule="auto"/>
        <w:jc w:val="both"/>
        <w:rPr>
          <w:rFonts w:ascii="Arial" w:hAnsi="Arial" w:cs="Arial"/>
          <w:sz w:val="24"/>
          <w:szCs w:val="24"/>
        </w:rPr>
      </w:pPr>
      <w:proofErr w:type="spellStart"/>
      <w:r w:rsidRPr="00987965">
        <w:rPr>
          <w:rFonts w:ascii="Arial" w:hAnsi="Arial" w:cs="Arial"/>
          <w:sz w:val="24"/>
          <w:szCs w:val="24"/>
        </w:rPr>
        <w:t>Filidoro</w:t>
      </w:r>
      <w:proofErr w:type="spellEnd"/>
      <w:r w:rsidRPr="00987965">
        <w:rPr>
          <w:rFonts w:ascii="Arial" w:hAnsi="Arial" w:cs="Arial"/>
          <w:sz w:val="24"/>
          <w:szCs w:val="24"/>
        </w:rPr>
        <w:t xml:space="preserve">, N.: “Psicopedagogía: conceptos y problemas. La especificidad de la intervención clínica. Cap.8 Ed. </w:t>
      </w:r>
      <w:proofErr w:type="spellStart"/>
      <w:r w:rsidRPr="00987965">
        <w:rPr>
          <w:rFonts w:ascii="Arial" w:hAnsi="Arial" w:cs="Arial"/>
          <w:sz w:val="24"/>
          <w:szCs w:val="24"/>
        </w:rPr>
        <w:t>Biblos</w:t>
      </w:r>
      <w:proofErr w:type="spellEnd"/>
      <w:r w:rsidRPr="00987965">
        <w:rPr>
          <w:rFonts w:ascii="Arial" w:hAnsi="Arial" w:cs="Arial"/>
          <w:sz w:val="24"/>
          <w:szCs w:val="24"/>
        </w:rPr>
        <w:t>. Bs.As.</w:t>
      </w:r>
    </w:p>
    <w:p w:rsidR="00987965" w:rsidRPr="001D1E8D" w:rsidRDefault="00987965" w:rsidP="00987965">
      <w:pPr>
        <w:autoSpaceDE w:val="0"/>
        <w:autoSpaceDN w:val="0"/>
        <w:adjustRightInd w:val="0"/>
        <w:spacing w:after="0" w:line="276" w:lineRule="auto"/>
        <w:jc w:val="both"/>
        <w:rPr>
          <w:rFonts w:ascii="Arial" w:hAnsi="Arial" w:cs="Arial"/>
          <w:b/>
          <w:bCs/>
          <w:color w:val="000000"/>
        </w:rPr>
      </w:pPr>
    </w:p>
    <w:p w:rsidR="001D1E8D" w:rsidRPr="001D1E8D" w:rsidRDefault="001D1E8D" w:rsidP="004A6AAF">
      <w:pPr>
        <w:autoSpaceDE w:val="0"/>
        <w:autoSpaceDN w:val="0"/>
        <w:adjustRightInd w:val="0"/>
        <w:spacing w:after="0" w:line="276" w:lineRule="auto"/>
        <w:ind w:left="567"/>
        <w:jc w:val="both"/>
        <w:rPr>
          <w:rFonts w:ascii="Arial" w:hAnsi="Arial" w:cs="Arial"/>
          <w:b/>
          <w:bCs/>
          <w:color w:val="000000"/>
        </w:rPr>
      </w:pPr>
    </w:p>
    <w:p w:rsidR="004A6AAF" w:rsidRPr="001D1E8D" w:rsidRDefault="004A6AAF" w:rsidP="004A6AAF">
      <w:pPr>
        <w:autoSpaceDE w:val="0"/>
        <w:autoSpaceDN w:val="0"/>
        <w:adjustRightInd w:val="0"/>
        <w:spacing w:after="0" w:line="276" w:lineRule="auto"/>
        <w:ind w:left="567"/>
        <w:jc w:val="both"/>
        <w:rPr>
          <w:rFonts w:ascii="Arial" w:hAnsi="Arial" w:cs="Arial"/>
          <w:b/>
          <w:bCs/>
          <w:color w:val="000000"/>
        </w:rPr>
      </w:pPr>
      <w:r w:rsidRPr="001D1E8D">
        <w:rPr>
          <w:rFonts w:ascii="Arial" w:hAnsi="Arial" w:cs="Arial"/>
          <w:b/>
          <w:bCs/>
          <w:color w:val="000000"/>
        </w:rPr>
        <w:t xml:space="preserve">Bibliografía </w:t>
      </w:r>
      <w:r w:rsidR="001642E9" w:rsidRPr="001D1E8D">
        <w:rPr>
          <w:rFonts w:ascii="Arial" w:hAnsi="Arial" w:cs="Arial"/>
          <w:b/>
          <w:bCs/>
          <w:color w:val="000000"/>
        </w:rPr>
        <w:t>ampliatoria</w:t>
      </w:r>
      <w:r w:rsidR="00E154F2" w:rsidRPr="001D1E8D">
        <w:rPr>
          <w:rFonts w:ascii="Arial" w:hAnsi="Arial" w:cs="Arial"/>
          <w:b/>
          <w:bCs/>
          <w:color w:val="000000"/>
        </w:rPr>
        <w:t>:</w:t>
      </w:r>
    </w:p>
    <w:p w:rsidR="00EA6985" w:rsidRPr="00987965" w:rsidRDefault="00EA6985" w:rsidP="0009235F">
      <w:pPr>
        <w:pStyle w:val="Prrafodelista"/>
        <w:numPr>
          <w:ilvl w:val="0"/>
          <w:numId w:val="19"/>
        </w:numPr>
        <w:spacing w:before="100" w:beforeAutospacing="1" w:after="100" w:afterAutospacing="1" w:line="240" w:lineRule="auto"/>
        <w:jc w:val="both"/>
        <w:rPr>
          <w:rFonts w:ascii="Arial" w:eastAsia="Times New Roman" w:hAnsi="Arial" w:cs="Arial"/>
          <w:sz w:val="24"/>
          <w:szCs w:val="24"/>
          <w:lang w:val="es-ES" w:eastAsia="es-ES"/>
        </w:rPr>
      </w:pPr>
      <w:proofErr w:type="spellStart"/>
      <w:r w:rsidRPr="00987965">
        <w:rPr>
          <w:rFonts w:ascii="Arial" w:eastAsia="Times New Roman" w:hAnsi="Arial" w:cs="Arial"/>
          <w:sz w:val="24"/>
          <w:szCs w:val="24"/>
          <w:lang w:val="es-ES" w:eastAsia="es-ES"/>
        </w:rPr>
        <w:t>Schlemenson</w:t>
      </w:r>
      <w:proofErr w:type="spellEnd"/>
      <w:r w:rsidRPr="00987965">
        <w:rPr>
          <w:rFonts w:ascii="Arial" w:eastAsia="Times New Roman" w:hAnsi="Arial" w:cs="Arial"/>
          <w:sz w:val="24"/>
          <w:szCs w:val="24"/>
          <w:lang w:val="es-ES" w:eastAsia="es-ES"/>
        </w:rPr>
        <w:t>, S (</w:t>
      </w:r>
      <w:proofErr w:type="spellStart"/>
      <w:r w:rsidRPr="00987965">
        <w:rPr>
          <w:rFonts w:ascii="Arial" w:eastAsia="Times New Roman" w:hAnsi="Arial" w:cs="Arial"/>
          <w:sz w:val="24"/>
          <w:szCs w:val="24"/>
          <w:lang w:val="es-ES" w:eastAsia="es-ES"/>
        </w:rPr>
        <w:t>Comps</w:t>
      </w:r>
      <w:proofErr w:type="spellEnd"/>
      <w:r w:rsidRPr="00987965">
        <w:rPr>
          <w:rFonts w:ascii="Arial" w:eastAsia="Times New Roman" w:hAnsi="Arial" w:cs="Arial"/>
          <w:sz w:val="24"/>
          <w:szCs w:val="24"/>
          <w:lang w:val="es-ES" w:eastAsia="es-ES"/>
        </w:rPr>
        <w:t xml:space="preserve">)  </w:t>
      </w:r>
      <w:proofErr w:type="gramStart"/>
      <w:r w:rsidRPr="00987965">
        <w:rPr>
          <w:rFonts w:ascii="Arial" w:eastAsia="Times New Roman" w:hAnsi="Arial" w:cs="Arial"/>
          <w:sz w:val="24"/>
          <w:szCs w:val="24"/>
          <w:lang w:val="es-ES" w:eastAsia="es-ES"/>
        </w:rPr>
        <w:t>( 2009</w:t>
      </w:r>
      <w:proofErr w:type="gramEnd"/>
      <w:r w:rsidRPr="00987965">
        <w:rPr>
          <w:rFonts w:ascii="Arial" w:eastAsia="Times New Roman" w:hAnsi="Arial" w:cs="Arial"/>
          <w:sz w:val="24"/>
          <w:szCs w:val="24"/>
          <w:lang w:val="es-ES" w:eastAsia="es-ES"/>
        </w:rPr>
        <w:t xml:space="preserve">) </w:t>
      </w:r>
      <w:r w:rsidRPr="00987965">
        <w:rPr>
          <w:rFonts w:ascii="Arial" w:eastAsia="Times New Roman" w:hAnsi="Arial" w:cs="Arial"/>
          <w:i/>
          <w:sz w:val="24"/>
          <w:szCs w:val="24"/>
          <w:lang w:val="es-ES" w:eastAsia="es-ES"/>
        </w:rPr>
        <w:t>Niños que no aprenden. Actualizaciones en el diagnostico psicopedagógico. Buenos Aires.</w:t>
      </w:r>
      <w:r w:rsidRPr="00987965">
        <w:rPr>
          <w:rFonts w:ascii="Arial" w:eastAsia="Times New Roman" w:hAnsi="Arial" w:cs="Arial"/>
          <w:sz w:val="24"/>
          <w:szCs w:val="24"/>
          <w:lang w:val="es-ES" w:eastAsia="es-ES"/>
        </w:rPr>
        <w:t xml:space="preserve"> Paidós Educador.</w:t>
      </w:r>
    </w:p>
    <w:p w:rsidR="00987965" w:rsidRPr="00987965" w:rsidRDefault="00987965" w:rsidP="0009235F">
      <w:pPr>
        <w:pStyle w:val="Prrafodelista"/>
        <w:numPr>
          <w:ilvl w:val="0"/>
          <w:numId w:val="19"/>
        </w:numPr>
        <w:spacing w:before="100" w:beforeAutospacing="1" w:after="100" w:afterAutospacing="1" w:line="240" w:lineRule="auto"/>
        <w:jc w:val="both"/>
        <w:rPr>
          <w:rFonts w:ascii="Arial" w:hAnsi="Arial" w:cs="Arial"/>
          <w:sz w:val="24"/>
          <w:szCs w:val="24"/>
        </w:rPr>
      </w:pPr>
      <w:proofErr w:type="spellStart"/>
      <w:r w:rsidRPr="00987965">
        <w:rPr>
          <w:rFonts w:ascii="Arial" w:hAnsi="Arial" w:cs="Arial"/>
          <w:sz w:val="24"/>
          <w:szCs w:val="24"/>
        </w:rPr>
        <w:t>Untoiglich</w:t>
      </w:r>
      <w:proofErr w:type="spellEnd"/>
      <w:r w:rsidRPr="00987965">
        <w:rPr>
          <w:rFonts w:ascii="Arial" w:hAnsi="Arial" w:cs="Arial"/>
          <w:sz w:val="24"/>
          <w:szCs w:val="24"/>
        </w:rPr>
        <w:t xml:space="preserve">, G. (2013) </w:t>
      </w:r>
      <w:r w:rsidRPr="00987965">
        <w:rPr>
          <w:rFonts w:ascii="Arial" w:hAnsi="Arial" w:cs="Arial"/>
          <w:i/>
          <w:sz w:val="24"/>
          <w:szCs w:val="24"/>
        </w:rPr>
        <w:t xml:space="preserve">Construcciones diagnósticas en la infancia.  En la infancia los diagnósticos se escriben con lápiz. La </w:t>
      </w:r>
      <w:proofErr w:type="spellStart"/>
      <w:r w:rsidRPr="00987965">
        <w:rPr>
          <w:rFonts w:ascii="Arial" w:hAnsi="Arial" w:cs="Arial"/>
          <w:i/>
          <w:sz w:val="24"/>
          <w:szCs w:val="24"/>
        </w:rPr>
        <w:t>patologización</w:t>
      </w:r>
      <w:proofErr w:type="spellEnd"/>
      <w:r w:rsidRPr="00987965">
        <w:rPr>
          <w:rFonts w:ascii="Arial" w:hAnsi="Arial" w:cs="Arial"/>
          <w:i/>
          <w:sz w:val="24"/>
          <w:szCs w:val="24"/>
        </w:rPr>
        <w:t xml:space="preserve"> de las diferencias en la clínica y la educación.</w:t>
      </w:r>
      <w:r w:rsidRPr="00987965">
        <w:rPr>
          <w:rFonts w:ascii="Arial" w:hAnsi="Arial" w:cs="Arial"/>
          <w:sz w:val="24"/>
          <w:szCs w:val="24"/>
        </w:rPr>
        <w:t xml:space="preserve"> Ed </w:t>
      </w:r>
      <w:proofErr w:type="spellStart"/>
      <w:r w:rsidRPr="00987965">
        <w:rPr>
          <w:rFonts w:ascii="Arial" w:hAnsi="Arial" w:cs="Arial"/>
          <w:sz w:val="24"/>
          <w:szCs w:val="24"/>
        </w:rPr>
        <w:t>Noveduc</w:t>
      </w:r>
      <w:proofErr w:type="spellEnd"/>
      <w:r w:rsidRPr="00987965">
        <w:rPr>
          <w:rFonts w:ascii="Arial" w:hAnsi="Arial" w:cs="Arial"/>
          <w:sz w:val="24"/>
          <w:szCs w:val="24"/>
        </w:rPr>
        <w:t xml:space="preserve">. Bs. As.  </w:t>
      </w:r>
      <w:proofErr w:type="spellStart"/>
      <w:r w:rsidRPr="00987965">
        <w:rPr>
          <w:rFonts w:ascii="Arial" w:hAnsi="Arial" w:cs="Arial"/>
          <w:sz w:val="24"/>
          <w:szCs w:val="24"/>
        </w:rPr>
        <w:t>Cap</w:t>
      </w:r>
      <w:proofErr w:type="spellEnd"/>
      <w:r w:rsidRPr="00987965">
        <w:rPr>
          <w:rFonts w:ascii="Arial" w:hAnsi="Arial" w:cs="Arial"/>
          <w:sz w:val="24"/>
          <w:szCs w:val="24"/>
        </w:rPr>
        <w:t xml:space="preserve"> III.</w:t>
      </w:r>
    </w:p>
    <w:p w:rsidR="00987965" w:rsidRPr="001D1E8D" w:rsidRDefault="00987965" w:rsidP="00EA6985">
      <w:pPr>
        <w:spacing w:before="100" w:beforeAutospacing="1" w:after="100" w:afterAutospacing="1" w:line="240" w:lineRule="auto"/>
        <w:jc w:val="both"/>
        <w:rPr>
          <w:rFonts w:ascii="Arial" w:eastAsia="Times New Roman" w:hAnsi="Arial" w:cs="Arial"/>
          <w:sz w:val="24"/>
          <w:szCs w:val="24"/>
          <w:lang w:val="es-ES" w:eastAsia="es-ES"/>
        </w:rPr>
      </w:pPr>
    </w:p>
    <w:p w:rsidR="00F51D0D" w:rsidRPr="001247D2" w:rsidRDefault="00F51D0D" w:rsidP="00987965">
      <w:pPr>
        <w:spacing w:after="0" w:line="276" w:lineRule="auto"/>
        <w:rPr>
          <w:rFonts w:ascii="Arial" w:hAnsi="Arial" w:cs="Arial"/>
        </w:rPr>
      </w:pPr>
    </w:p>
    <w:p w:rsidR="00987965" w:rsidRPr="00962664" w:rsidRDefault="00987965" w:rsidP="00987965">
      <w:pPr>
        <w:autoSpaceDE w:val="0"/>
        <w:autoSpaceDN w:val="0"/>
        <w:adjustRightInd w:val="0"/>
        <w:spacing w:after="0" w:line="276" w:lineRule="auto"/>
        <w:jc w:val="both"/>
        <w:rPr>
          <w:rFonts w:ascii="Arial" w:hAnsi="Arial" w:cs="Arial"/>
          <w:color w:val="000000"/>
          <w:sz w:val="24"/>
          <w:szCs w:val="24"/>
        </w:rPr>
      </w:pPr>
      <w:r w:rsidRPr="00962664">
        <w:rPr>
          <w:rFonts w:ascii="Arial" w:hAnsi="Arial" w:cs="Arial"/>
          <w:b/>
          <w:bCs/>
          <w:sz w:val="24"/>
          <w:szCs w:val="24"/>
        </w:rPr>
        <w:t>Presupuesto de tiempo:</w:t>
      </w:r>
    </w:p>
    <w:p w:rsidR="00987965" w:rsidRPr="00962664" w:rsidRDefault="00987965" w:rsidP="00987965">
      <w:pPr>
        <w:spacing w:after="0" w:line="276" w:lineRule="auto"/>
        <w:rPr>
          <w:rFonts w:ascii="Arial" w:hAnsi="Arial" w:cs="Arial"/>
          <w:b/>
          <w:bCs/>
          <w:sz w:val="24"/>
          <w:szCs w:val="24"/>
          <w:u w:val="single"/>
        </w:rPr>
      </w:pPr>
    </w:p>
    <w:tbl>
      <w:tblPr>
        <w:tblStyle w:val="Tablaconcuadrcula"/>
        <w:tblW w:w="0" w:type="auto"/>
        <w:tblLook w:val="04A0" w:firstRow="1" w:lastRow="0" w:firstColumn="1" w:lastColumn="0" w:noHBand="0" w:noVBand="1"/>
      </w:tblPr>
      <w:tblGrid>
        <w:gridCol w:w="1590"/>
        <w:gridCol w:w="350"/>
        <w:gridCol w:w="350"/>
        <w:gridCol w:w="350"/>
        <w:gridCol w:w="350"/>
        <w:gridCol w:w="350"/>
        <w:gridCol w:w="350"/>
        <w:gridCol w:w="350"/>
        <w:gridCol w:w="350"/>
        <w:gridCol w:w="350"/>
        <w:gridCol w:w="350"/>
        <w:gridCol w:w="350"/>
        <w:gridCol w:w="350"/>
        <w:gridCol w:w="1044"/>
        <w:gridCol w:w="2178"/>
      </w:tblGrid>
      <w:tr w:rsidR="00987965" w:rsidRPr="00962664" w:rsidTr="00AE238B">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Mes/semana</w:t>
            </w:r>
          </w:p>
        </w:tc>
        <w:tc>
          <w:tcPr>
            <w:tcW w:w="0" w:type="auto"/>
            <w:gridSpan w:val="4"/>
          </w:tcPr>
          <w:p w:rsidR="00987965" w:rsidRPr="00962664" w:rsidRDefault="00987965" w:rsidP="00AE238B">
            <w:pPr>
              <w:rPr>
                <w:rFonts w:ascii="Arial" w:hAnsi="Arial" w:cs="Arial"/>
                <w:sz w:val="24"/>
                <w:szCs w:val="24"/>
              </w:rPr>
            </w:pPr>
            <w:r w:rsidRPr="00962664">
              <w:rPr>
                <w:rFonts w:ascii="Arial" w:hAnsi="Arial" w:cs="Arial"/>
                <w:sz w:val="24"/>
                <w:szCs w:val="24"/>
              </w:rPr>
              <w:t>Abril</w:t>
            </w:r>
          </w:p>
        </w:tc>
        <w:tc>
          <w:tcPr>
            <w:tcW w:w="0" w:type="auto"/>
            <w:gridSpan w:val="4"/>
          </w:tcPr>
          <w:p w:rsidR="00987965" w:rsidRPr="00962664" w:rsidRDefault="00987965" w:rsidP="00AE238B">
            <w:pPr>
              <w:rPr>
                <w:rFonts w:ascii="Arial" w:hAnsi="Arial" w:cs="Arial"/>
                <w:sz w:val="24"/>
                <w:szCs w:val="24"/>
              </w:rPr>
            </w:pPr>
            <w:r w:rsidRPr="00962664">
              <w:rPr>
                <w:rFonts w:ascii="Arial" w:hAnsi="Arial" w:cs="Arial"/>
                <w:sz w:val="24"/>
                <w:szCs w:val="24"/>
              </w:rPr>
              <w:t>Mayo</w:t>
            </w:r>
          </w:p>
        </w:tc>
        <w:tc>
          <w:tcPr>
            <w:tcW w:w="0" w:type="auto"/>
            <w:gridSpan w:val="4"/>
          </w:tcPr>
          <w:p w:rsidR="00987965" w:rsidRPr="00962664" w:rsidRDefault="00987965" w:rsidP="00AE238B">
            <w:pPr>
              <w:rPr>
                <w:rFonts w:ascii="Arial" w:hAnsi="Arial" w:cs="Arial"/>
                <w:sz w:val="24"/>
                <w:szCs w:val="24"/>
              </w:rPr>
            </w:pPr>
            <w:r w:rsidRPr="00962664">
              <w:rPr>
                <w:rFonts w:ascii="Arial" w:hAnsi="Arial" w:cs="Arial"/>
                <w:sz w:val="24"/>
                <w:szCs w:val="24"/>
              </w:rPr>
              <w:t>Junio</w:t>
            </w:r>
          </w:p>
        </w:tc>
        <w:tc>
          <w:tcPr>
            <w:tcW w:w="0" w:type="auto"/>
            <w:gridSpan w:val="2"/>
          </w:tcPr>
          <w:p w:rsidR="00987965" w:rsidRPr="00962664" w:rsidRDefault="00987965" w:rsidP="00AE238B">
            <w:pPr>
              <w:rPr>
                <w:rFonts w:ascii="Arial" w:hAnsi="Arial" w:cs="Arial"/>
                <w:sz w:val="24"/>
                <w:szCs w:val="24"/>
              </w:rPr>
            </w:pPr>
            <w:r w:rsidRPr="00962664">
              <w:rPr>
                <w:rFonts w:ascii="Arial" w:hAnsi="Arial" w:cs="Arial"/>
                <w:sz w:val="24"/>
                <w:szCs w:val="24"/>
              </w:rPr>
              <w:t>Julio</w:t>
            </w:r>
          </w:p>
        </w:tc>
      </w:tr>
      <w:tr w:rsidR="00987965" w:rsidRPr="00962664" w:rsidTr="00AE238B">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Contenidos</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1</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2</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3</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4</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1</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2</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3</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4</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1</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2</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3</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4</w:t>
            </w: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r>
      <w:tr w:rsidR="00987965" w:rsidRPr="00962664" w:rsidTr="00AE238B">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Unidad 1</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r>
      <w:tr w:rsidR="00987965" w:rsidRPr="00962664" w:rsidTr="00AE238B">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Unidad 2</w:t>
            </w: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r>
      <w:tr w:rsidR="00987965" w:rsidRPr="00962664" w:rsidTr="00AE238B">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Unidad 3</w:t>
            </w: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 xml:space="preserve">Repaso  </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Trabajo integrador</w:t>
            </w:r>
            <w:r>
              <w:rPr>
                <w:rFonts w:ascii="Arial" w:hAnsi="Arial" w:cs="Arial"/>
                <w:sz w:val="24"/>
                <w:szCs w:val="24"/>
              </w:rPr>
              <w:t xml:space="preserve"> </w:t>
            </w:r>
            <w:r w:rsidRPr="00962664">
              <w:rPr>
                <w:rFonts w:ascii="Arial" w:hAnsi="Arial" w:cs="Arial"/>
                <w:sz w:val="24"/>
                <w:szCs w:val="24"/>
              </w:rPr>
              <w:t xml:space="preserve"> </w:t>
            </w:r>
          </w:p>
        </w:tc>
      </w:tr>
    </w:tbl>
    <w:p w:rsidR="00987965" w:rsidRPr="00962664" w:rsidRDefault="00987965" w:rsidP="00987965">
      <w:pPr>
        <w:spacing w:after="0" w:line="276" w:lineRule="auto"/>
        <w:ind w:left="567"/>
        <w:rPr>
          <w:rFonts w:ascii="Arial" w:hAnsi="Arial" w:cs="Arial"/>
          <w:b/>
          <w:bCs/>
          <w:sz w:val="24"/>
          <w:szCs w:val="24"/>
          <w:u w:val="single"/>
        </w:rPr>
      </w:pPr>
    </w:p>
    <w:p w:rsidR="00987965" w:rsidRPr="00962664" w:rsidRDefault="00987965" w:rsidP="00987965">
      <w:pPr>
        <w:spacing w:after="0" w:line="276" w:lineRule="auto"/>
        <w:ind w:left="567"/>
        <w:rPr>
          <w:rFonts w:ascii="Arial" w:hAnsi="Arial" w:cs="Arial"/>
          <w:b/>
          <w:bCs/>
          <w:sz w:val="24"/>
          <w:szCs w:val="24"/>
        </w:rPr>
      </w:pPr>
    </w:p>
    <w:p w:rsidR="00987965" w:rsidRPr="00962664" w:rsidRDefault="00987965" w:rsidP="00987965">
      <w:pPr>
        <w:spacing w:after="0" w:line="276" w:lineRule="auto"/>
        <w:ind w:left="567"/>
        <w:rPr>
          <w:rFonts w:ascii="Arial" w:hAnsi="Arial" w:cs="Arial"/>
          <w:b/>
          <w:bCs/>
          <w:sz w:val="24"/>
          <w:szCs w:val="24"/>
        </w:rPr>
      </w:pPr>
    </w:p>
    <w:tbl>
      <w:tblPr>
        <w:tblStyle w:val="Tablaconcuadrcula"/>
        <w:tblW w:w="8897" w:type="dxa"/>
        <w:tblLook w:val="04A0" w:firstRow="1" w:lastRow="0" w:firstColumn="1" w:lastColumn="0" w:noHBand="0" w:noVBand="1"/>
      </w:tblPr>
      <w:tblGrid>
        <w:gridCol w:w="1590"/>
        <w:gridCol w:w="350"/>
        <w:gridCol w:w="350"/>
        <w:gridCol w:w="350"/>
        <w:gridCol w:w="350"/>
        <w:gridCol w:w="361"/>
        <w:gridCol w:w="361"/>
        <w:gridCol w:w="361"/>
        <w:gridCol w:w="361"/>
        <w:gridCol w:w="350"/>
        <w:gridCol w:w="350"/>
        <w:gridCol w:w="350"/>
        <w:gridCol w:w="350"/>
        <w:gridCol w:w="1297"/>
        <w:gridCol w:w="1766"/>
      </w:tblGrid>
      <w:tr w:rsidR="00987965" w:rsidRPr="00962664" w:rsidTr="00AE238B">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Mes/semana</w:t>
            </w:r>
          </w:p>
        </w:tc>
        <w:tc>
          <w:tcPr>
            <w:tcW w:w="0" w:type="auto"/>
            <w:gridSpan w:val="4"/>
          </w:tcPr>
          <w:p w:rsidR="00987965" w:rsidRPr="00962664" w:rsidRDefault="00987965" w:rsidP="00AE238B">
            <w:pPr>
              <w:rPr>
                <w:rFonts w:ascii="Arial" w:hAnsi="Arial" w:cs="Arial"/>
                <w:sz w:val="24"/>
                <w:szCs w:val="24"/>
              </w:rPr>
            </w:pPr>
            <w:r w:rsidRPr="00962664">
              <w:rPr>
                <w:rFonts w:ascii="Arial" w:hAnsi="Arial" w:cs="Arial"/>
                <w:sz w:val="24"/>
                <w:szCs w:val="24"/>
              </w:rPr>
              <w:t>Agosto</w:t>
            </w:r>
          </w:p>
        </w:tc>
        <w:tc>
          <w:tcPr>
            <w:tcW w:w="0" w:type="auto"/>
            <w:gridSpan w:val="4"/>
          </w:tcPr>
          <w:p w:rsidR="00987965" w:rsidRPr="00962664" w:rsidRDefault="00987965" w:rsidP="00AE238B">
            <w:pPr>
              <w:rPr>
                <w:rFonts w:ascii="Arial" w:hAnsi="Arial" w:cs="Arial"/>
                <w:sz w:val="24"/>
                <w:szCs w:val="24"/>
              </w:rPr>
            </w:pPr>
            <w:r w:rsidRPr="00962664">
              <w:rPr>
                <w:rFonts w:ascii="Arial" w:hAnsi="Arial" w:cs="Arial"/>
                <w:sz w:val="24"/>
                <w:szCs w:val="24"/>
              </w:rPr>
              <w:t>Septiembre</w:t>
            </w:r>
          </w:p>
        </w:tc>
        <w:tc>
          <w:tcPr>
            <w:tcW w:w="0" w:type="auto"/>
            <w:gridSpan w:val="4"/>
          </w:tcPr>
          <w:p w:rsidR="00987965" w:rsidRPr="00962664" w:rsidRDefault="00987965" w:rsidP="00AE238B">
            <w:pPr>
              <w:rPr>
                <w:rFonts w:ascii="Arial" w:hAnsi="Arial" w:cs="Arial"/>
                <w:sz w:val="24"/>
                <w:szCs w:val="24"/>
              </w:rPr>
            </w:pPr>
            <w:r w:rsidRPr="00962664">
              <w:rPr>
                <w:rFonts w:ascii="Arial" w:hAnsi="Arial" w:cs="Arial"/>
                <w:sz w:val="24"/>
                <w:szCs w:val="24"/>
              </w:rPr>
              <w:t>Octubre</w:t>
            </w:r>
          </w:p>
        </w:tc>
        <w:tc>
          <w:tcPr>
            <w:tcW w:w="3136" w:type="dxa"/>
            <w:gridSpan w:val="2"/>
          </w:tcPr>
          <w:p w:rsidR="00987965" w:rsidRPr="00962664" w:rsidRDefault="00987965" w:rsidP="00AE238B">
            <w:pPr>
              <w:rPr>
                <w:rFonts w:ascii="Arial" w:hAnsi="Arial" w:cs="Arial"/>
                <w:sz w:val="24"/>
                <w:szCs w:val="24"/>
              </w:rPr>
            </w:pPr>
            <w:r w:rsidRPr="00962664">
              <w:rPr>
                <w:rFonts w:ascii="Arial" w:hAnsi="Arial" w:cs="Arial"/>
                <w:sz w:val="24"/>
                <w:szCs w:val="24"/>
              </w:rPr>
              <w:t>N</w:t>
            </w:r>
            <w:r w:rsidRPr="00962664">
              <w:rPr>
                <w:rFonts w:ascii="Arial" w:hAnsi="Arial" w:cs="Arial"/>
                <w:sz w:val="24"/>
                <w:szCs w:val="24"/>
              </w:rPr>
              <w:t>oviembre</w:t>
            </w:r>
          </w:p>
        </w:tc>
      </w:tr>
      <w:tr w:rsidR="00987965" w:rsidRPr="00962664" w:rsidTr="00AE238B">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Contenidos</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1</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2</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3</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4</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1</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2</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3</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4</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1</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2</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3</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4</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1</w:t>
            </w:r>
          </w:p>
        </w:tc>
        <w:tc>
          <w:tcPr>
            <w:tcW w:w="1865" w:type="dxa"/>
          </w:tcPr>
          <w:p w:rsidR="00987965" w:rsidRPr="00962664" w:rsidRDefault="00987965" w:rsidP="00AE238B">
            <w:pPr>
              <w:rPr>
                <w:rFonts w:ascii="Arial" w:hAnsi="Arial" w:cs="Arial"/>
                <w:sz w:val="24"/>
                <w:szCs w:val="24"/>
              </w:rPr>
            </w:pPr>
            <w:r w:rsidRPr="00962664">
              <w:rPr>
                <w:rFonts w:ascii="Arial" w:hAnsi="Arial" w:cs="Arial"/>
                <w:sz w:val="24"/>
                <w:szCs w:val="24"/>
              </w:rPr>
              <w:t>2</w:t>
            </w:r>
          </w:p>
        </w:tc>
      </w:tr>
      <w:tr w:rsidR="00987965" w:rsidRPr="00962664" w:rsidTr="00AE238B">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UNIDAD 4</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1865" w:type="dxa"/>
          </w:tcPr>
          <w:p w:rsidR="00987965" w:rsidRPr="00962664" w:rsidRDefault="00987965" w:rsidP="00AE238B">
            <w:pPr>
              <w:rPr>
                <w:rFonts w:ascii="Arial" w:hAnsi="Arial" w:cs="Arial"/>
                <w:sz w:val="24"/>
                <w:szCs w:val="24"/>
              </w:rPr>
            </w:pPr>
          </w:p>
        </w:tc>
      </w:tr>
      <w:tr w:rsidR="00987965" w:rsidRPr="00962664" w:rsidTr="00AE238B">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UNIDAD 5</w:t>
            </w: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1865" w:type="dxa"/>
          </w:tcPr>
          <w:p w:rsidR="00987965" w:rsidRPr="00962664" w:rsidRDefault="00987965" w:rsidP="00AE238B">
            <w:pPr>
              <w:rPr>
                <w:rFonts w:ascii="Arial" w:hAnsi="Arial" w:cs="Arial"/>
                <w:sz w:val="24"/>
                <w:szCs w:val="24"/>
              </w:rPr>
            </w:pPr>
          </w:p>
        </w:tc>
      </w:tr>
      <w:tr w:rsidR="00987965" w:rsidRPr="00962664" w:rsidTr="00AE238B">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lastRenderedPageBreak/>
              <w:t>UNIDAD 6</w:t>
            </w: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0</w:t>
            </w:r>
          </w:p>
        </w:tc>
        <w:tc>
          <w:tcPr>
            <w:tcW w:w="0" w:type="auto"/>
          </w:tcPr>
          <w:p w:rsidR="00987965" w:rsidRPr="00962664" w:rsidRDefault="00987965" w:rsidP="00AE238B">
            <w:pPr>
              <w:rPr>
                <w:rFonts w:ascii="Arial" w:hAnsi="Arial" w:cs="Arial"/>
                <w:sz w:val="24"/>
                <w:szCs w:val="24"/>
              </w:rPr>
            </w:pPr>
            <w:r w:rsidRPr="00962664">
              <w:rPr>
                <w:rFonts w:ascii="Arial" w:hAnsi="Arial" w:cs="Arial"/>
                <w:sz w:val="24"/>
                <w:szCs w:val="24"/>
              </w:rPr>
              <w:t>Trabajo integrador</w:t>
            </w:r>
          </w:p>
          <w:p w:rsidR="00987965" w:rsidRPr="00962664" w:rsidRDefault="00987965" w:rsidP="00AE238B">
            <w:pPr>
              <w:rPr>
                <w:rFonts w:ascii="Arial" w:hAnsi="Arial" w:cs="Arial"/>
                <w:sz w:val="24"/>
                <w:szCs w:val="24"/>
              </w:rPr>
            </w:pPr>
            <w:r w:rsidRPr="00962664">
              <w:rPr>
                <w:rFonts w:ascii="Arial" w:hAnsi="Arial" w:cs="Arial"/>
                <w:sz w:val="24"/>
                <w:szCs w:val="24"/>
              </w:rPr>
              <w:t xml:space="preserve">de cierre  </w:t>
            </w:r>
          </w:p>
        </w:tc>
        <w:tc>
          <w:tcPr>
            <w:tcW w:w="1865" w:type="dxa"/>
          </w:tcPr>
          <w:p w:rsidR="00987965" w:rsidRPr="00962664" w:rsidRDefault="00987965" w:rsidP="00AE238B">
            <w:pPr>
              <w:rPr>
                <w:rFonts w:ascii="Arial" w:hAnsi="Arial" w:cs="Arial"/>
                <w:sz w:val="24"/>
                <w:szCs w:val="24"/>
              </w:rPr>
            </w:pPr>
            <w:proofErr w:type="spellStart"/>
            <w:r w:rsidRPr="00962664">
              <w:rPr>
                <w:rFonts w:ascii="Arial" w:hAnsi="Arial" w:cs="Arial"/>
                <w:sz w:val="24"/>
                <w:szCs w:val="24"/>
              </w:rPr>
              <w:t>Recuperatorio</w:t>
            </w:r>
            <w:proofErr w:type="spellEnd"/>
            <w:r w:rsidRPr="00962664">
              <w:rPr>
                <w:rFonts w:ascii="Arial" w:hAnsi="Arial" w:cs="Arial"/>
                <w:sz w:val="24"/>
                <w:szCs w:val="24"/>
              </w:rPr>
              <w:t xml:space="preserve"> </w:t>
            </w:r>
          </w:p>
        </w:tc>
      </w:tr>
    </w:tbl>
    <w:p w:rsidR="00987965" w:rsidRPr="00962664" w:rsidRDefault="00987965" w:rsidP="00987965">
      <w:pPr>
        <w:spacing w:after="0" w:line="276" w:lineRule="auto"/>
        <w:ind w:left="567"/>
        <w:rPr>
          <w:rFonts w:ascii="Arial" w:hAnsi="Arial" w:cs="Arial"/>
          <w:b/>
          <w:bCs/>
          <w:sz w:val="24"/>
          <w:szCs w:val="24"/>
        </w:rPr>
      </w:pPr>
    </w:p>
    <w:p w:rsidR="00987965" w:rsidRPr="00962664" w:rsidRDefault="00987965" w:rsidP="00987965">
      <w:pPr>
        <w:keepNext/>
        <w:spacing w:after="0" w:line="240" w:lineRule="auto"/>
        <w:jc w:val="both"/>
        <w:outlineLvl w:val="1"/>
        <w:rPr>
          <w:rFonts w:ascii="Arial" w:eastAsia="Times New Roman" w:hAnsi="Arial" w:cs="Arial"/>
          <w:b/>
          <w:sz w:val="24"/>
          <w:szCs w:val="24"/>
          <w:lang w:val="es-MX" w:eastAsia="es-ES"/>
        </w:rPr>
      </w:pPr>
    </w:p>
    <w:p w:rsidR="00987965" w:rsidRPr="00962664" w:rsidRDefault="00987965" w:rsidP="00987965">
      <w:pPr>
        <w:keepNext/>
        <w:spacing w:after="0" w:line="240" w:lineRule="auto"/>
        <w:jc w:val="both"/>
        <w:outlineLvl w:val="1"/>
        <w:rPr>
          <w:rFonts w:ascii="Arial" w:eastAsia="Times New Roman" w:hAnsi="Arial" w:cs="Arial"/>
          <w:b/>
          <w:sz w:val="24"/>
          <w:szCs w:val="24"/>
          <w:lang w:val="es-MX" w:eastAsia="es-ES"/>
        </w:rPr>
      </w:pPr>
      <w:r w:rsidRPr="00962664">
        <w:rPr>
          <w:rFonts w:ascii="Arial" w:eastAsia="Times New Roman" w:hAnsi="Arial" w:cs="Arial"/>
          <w:b/>
          <w:sz w:val="24"/>
          <w:szCs w:val="24"/>
          <w:lang w:val="es-MX" w:eastAsia="es-ES"/>
        </w:rPr>
        <w:t>Criterios de evaluación:</w:t>
      </w:r>
    </w:p>
    <w:p w:rsidR="00987965" w:rsidRPr="00962664" w:rsidRDefault="00987965" w:rsidP="00987965">
      <w:pPr>
        <w:rPr>
          <w:rFonts w:ascii="Arial" w:hAnsi="Arial" w:cs="Arial"/>
          <w:sz w:val="24"/>
          <w:szCs w:val="24"/>
          <w:lang w:val="es-MX" w:eastAsia="es-ES"/>
        </w:rPr>
      </w:pPr>
    </w:p>
    <w:p w:rsidR="00987965" w:rsidRPr="00592C44" w:rsidRDefault="00987965" w:rsidP="00987965">
      <w:pPr>
        <w:rPr>
          <w:rFonts w:ascii="Arial" w:hAnsi="Arial" w:cs="Arial"/>
          <w:sz w:val="24"/>
          <w:szCs w:val="24"/>
        </w:rPr>
      </w:pPr>
      <w:r w:rsidRPr="00592C44">
        <w:rPr>
          <w:rFonts w:ascii="Arial" w:hAnsi="Arial" w:cs="Arial"/>
          <w:sz w:val="24"/>
          <w:szCs w:val="24"/>
        </w:rPr>
        <w:t>Partiendo desde una concepción constructivista, como referente psicopedagógico de la enseñanza y del aprendizaje, que se manifiesta en esta propuesta, el objeto de la evaluación no se centra en los resultados obtenidos. Se sitúa prioritariamente en los procesos de enseñanza y de aprendizaje, tanto del grupo-clase como de cada uno de los alumnos. Por otra parte el sujeto de la evaluación no sólo se centra en el alumno, sino también en el docente que interviene en el proceso, dicho de otro modo, antes de pensar qué y cómo se evalúa se piensa en qué y cómo enseño</w:t>
      </w:r>
    </w:p>
    <w:p w:rsidR="00987965" w:rsidRPr="00592C44" w:rsidRDefault="00987965" w:rsidP="00987965">
      <w:pPr>
        <w:rPr>
          <w:rFonts w:ascii="Arial" w:hAnsi="Arial" w:cs="Arial"/>
          <w:sz w:val="24"/>
          <w:szCs w:val="24"/>
        </w:rPr>
      </w:pPr>
      <w:r w:rsidRPr="00592C44">
        <w:rPr>
          <w:rFonts w:ascii="Arial" w:hAnsi="Arial" w:cs="Arial"/>
          <w:sz w:val="24"/>
          <w:szCs w:val="24"/>
        </w:rPr>
        <w:t xml:space="preserve">La evaluación  tendrá un carácter  formativo: De acuerdo a lo planteado en la intervención didáctica habrá una evaluación inicial que permitirá distinguir los conocimientos previos de los cursantes y se convertirá con un análisis </w:t>
      </w:r>
      <w:proofErr w:type="spellStart"/>
      <w:r w:rsidRPr="00592C44">
        <w:rPr>
          <w:rFonts w:ascii="Arial" w:hAnsi="Arial" w:cs="Arial"/>
          <w:sz w:val="24"/>
          <w:szCs w:val="24"/>
        </w:rPr>
        <w:t>metacognitivo</w:t>
      </w:r>
      <w:proofErr w:type="spellEnd"/>
      <w:r w:rsidRPr="00592C44">
        <w:rPr>
          <w:rFonts w:ascii="Arial" w:hAnsi="Arial" w:cs="Arial"/>
          <w:sz w:val="24"/>
          <w:szCs w:val="24"/>
        </w:rPr>
        <w:t xml:space="preserve">  como un proceso de reflexión sobre sus propios aprendizajes  y aquellos aspectos que aparecen como conflictos lo largo de la cursada. Para poder alcanzar un trabajo de evaluación final e integrador con los conocimiento y la valoración de todo el recorrido que han seguido los estudiantes. </w:t>
      </w:r>
    </w:p>
    <w:p w:rsidR="00987965" w:rsidRPr="00592C44" w:rsidRDefault="00987965" w:rsidP="00987965">
      <w:pPr>
        <w:rPr>
          <w:rFonts w:ascii="Arial" w:hAnsi="Arial" w:cs="Arial"/>
          <w:sz w:val="24"/>
          <w:szCs w:val="24"/>
        </w:rPr>
      </w:pPr>
      <w:r w:rsidRPr="00592C44">
        <w:rPr>
          <w:rFonts w:ascii="Arial" w:hAnsi="Arial" w:cs="Arial"/>
          <w:sz w:val="24"/>
          <w:szCs w:val="24"/>
        </w:rPr>
        <w:t>Se considerará:</w:t>
      </w:r>
    </w:p>
    <w:p w:rsidR="00987965" w:rsidRPr="00592C44" w:rsidRDefault="00987965" w:rsidP="0009235F">
      <w:pPr>
        <w:pStyle w:val="Prrafodelista"/>
        <w:numPr>
          <w:ilvl w:val="0"/>
          <w:numId w:val="18"/>
        </w:numPr>
        <w:spacing w:after="200" w:line="276" w:lineRule="auto"/>
        <w:rPr>
          <w:rFonts w:ascii="Arial" w:hAnsi="Arial" w:cs="Arial"/>
          <w:sz w:val="24"/>
          <w:szCs w:val="24"/>
        </w:rPr>
      </w:pPr>
      <w:r w:rsidRPr="00592C44">
        <w:rPr>
          <w:rFonts w:ascii="Arial" w:hAnsi="Arial" w:cs="Arial"/>
          <w:sz w:val="24"/>
          <w:szCs w:val="24"/>
        </w:rPr>
        <w:t>Cumplir con las instancias de  trabajos y evaluaciones propuestas.</w:t>
      </w:r>
    </w:p>
    <w:p w:rsidR="00987965" w:rsidRPr="00592C44" w:rsidRDefault="00987965" w:rsidP="0009235F">
      <w:pPr>
        <w:pStyle w:val="Prrafodelista"/>
        <w:numPr>
          <w:ilvl w:val="0"/>
          <w:numId w:val="17"/>
        </w:numPr>
        <w:spacing w:after="200" w:line="276" w:lineRule="auto"/>
        <w:rPr>
          <w:rFonts w:ascii="Arial" w:eastAsia="Times New Roman" w:hAnsi="Arial" w:cs="Arial"/>
          <w:sz w:val="24"/>
          <w:szCs w:val="24"/>
          <w:lang w:val="es-ES" w:eastAsia="es-ES"/>
        </w:rPr>
      </w:pPr>
      <w:r w:rsidRPr="00592C44">
        <w:rPr>
          <w:rFonts w:ascii="Arial" w:eastAsia="Times New Roman" w:hAnsi="Arial" w:cs="Arial"/>
          <w:sz w:val="24"/>
          <w:szCs w:val="24"/>
          <w:lang w:val="es-ES" w:eastAsia="es-ES"/>
        </w:rPr>
        <w:t>Utilizar vocabulario específico de la materia, tanto en forma oral como escrito.</w:t>
      </w:r>
    </w:p>
    <w:p w:rsidR="00987965" w:rsidRPr="00592C44" w:rsidRDefault="00987965" w:rsidP="0009235F">
      <w:pPr>
        <w:numPr>
          <w:ilvl w:val="0"/>
          <w:numId w:val="16"/>
        </w:numPr>
        <w:spacing w:after="120" w:line="240" w:lineRule="auto"/>
        <w:jc w:val="both"/>
        <w:rPr>
          <w:rFonts w:ascii="Arial" w:eastAsia="Times New Roman" w:hAnsi="Arial" w:cs="Arial"/>
          <w:sz w:val="24"/>
          <w:szCs w:val="24"/>
          <w:lang w:val="es-ES" w:eastAsia="es-ES"/>
        </w:rPr>
      </w:pPr>
      <w:r w:rsidRPr="00592C44">
        <w:rPr>
          <w:rFonts w:ascii="Arial" w:eastAsia="Times New Roman" w:hAnsi="Arial" w:cs="Arial"/>
          <w:sz w:val="24"/>
          <w:szCs w:val="24"/>
          <w:lang w:val="es-ES" w:eastAsia="es-ES"/>
        </w:rPr>
        <w:t xml:space="preserve">Elaborar escritos pertinentes con coherencia y cohesión. </w:t>
      </w:r>
    </w:p>
    <w:p w:rsidR="00987965" w:rsidRPr="00592C44" w:rsidRDefault="00987965" w:rsidP="0009235F">
      <w:pPr>
        <w:numPr>
          <w:ilvl w:val="0"/>
          <w:numId w:val="16"/>
        </w:numPr>
        <w:spacing w:after="120" w:line="240" w:lineRule="auto"/>
        <w:jc w:val="both"/>
        <w:rPr>
          <w:rFonts w:ascii="Arial" w:eastAsia="Times New Roman" w:hAnsi="Arial" w:cs="Arial"/>
          <w:sz w:val="24"/>
          <w:szCs w:val="24"/>
          <w:lang w:val="es-ES" w:eastAsia="es-ES"/>
        </w:rPr>
      </w:pPr>
      <w:r w:rsidRPr="00592C44">
        <w:rPr>
          <w:rFonts w:ascii="Arial" w:eastAsia="Times New Roman" w:hAnsi="Arial" w:cs="Arial"/>
          <w:sz w:val="24"/>
          <w:szCs w:val="24"/>
          <w:lang w:val="es-ES" w:eastAsia="es-ES"/>
        </w:rPr>
        <w:t>Expresar un manejo adecuado de contenidos conceptuales.</w:t>
      </w:r>
    </w:p>
    <w:p w:rsidR="00987965" w:rsidRPr="00592C44" w:rsidRDefault="00987965" w:rsidP="0009235F">
      <w:pPr>
        <w:numPr>
          <w:ilvl w:val="0"/>
          <w:numId w:val="16"/>
        </w:numPr>
        <w:spacing w:after="120" w:line="240" w:lineRule="auto"/>
        <w:jc w:val="both"/>
        <w:rPr>
          <w:rFonts w:ascii="Arial" w:eastAsia="Times New Roman" w:hAnsi="Arial" w:cs="Arial"/>
          <w:sz w:val="24"/>
          <w:szCs w:val="24"/>
          <w:lang w:val="es-ES" w:eastAsia="es-ES"/>
        </w:rPr>
      </w:pPr>
      <w:r w:rsidRPr="00592C44">
        <w:rPr>
          <w:rFonts w:ascii="Arial" w:eastAsia="Times New Roman" w:hAnsi="Arial" w:cs="Arial"/>
          <w:sz w:val="24"/>
          <w:szCs w:val="24"/>
          <w:lang w:val="es-ES" w:eastAsia="es-ES"/>
        </w:rPr>
        <w:t xml:space="preserve">Manifestar creatividad en las producciones. </w:t>
      </w:r>
    </w:p>
    <w:p w:rsidR="00987965" w:rsidRPr="00592C44" w:rsidRDefault="00987965" w:rsidP="0009235F">
      <w:pPr>
        <w:numPr>
          <w:ilvl w:val="0"/>
          <w:numId w:val="16"/>
        </w:numPr>
        <w:spacing w:after="120" w:line="240" w:lineRule="auto"/>
        <w:jc w:val="both"/>
        <w:rPr>
          <w:rFonts w:ascii="Arial" w:eastAsia="Times New Roman" w:hAnsi="Arial" w:cs="Arial"/>
          <w:sz w:val="24"/>
          <w:szCs w:val="24"/>
          <w:lang w:val="es-ES" w:eastAsia="es-ES"/>
        </w:rPr>
      </w:pPr>
      <w:r w:rsidRPr="00592C44">
        <w:rPr>
          <w:rFonts w:ascii="Arial" w:eastAsia="Times New Roman" w:hAnsi="Arial" w:cs="Arial"/>
          <w:sz w:val="24"/>
          <w:szCs w:val="24"/>
          <w:lang w:val="es-ES" w:eastAsia="es-ES"/>
        </w:rPr>
        <w:t xml:space="preserve">Ser capaz de transferir los aprendizajes a situaciones concretas. </w:t>
      </w:r>
    </w:p>
    <w:p w:rsidR="00987965" w:rsidRPr="00592C44" w:rsidRDefault="00987965" w:rsidP="0009235F">
      <w:pPr>
        <w:numPr>
          <w:ilvl w:val="0"/>
          <w:numId w:val="16"/>
        </w:numPr>
        <w:spacing w:after="120" w:line="240" w:lineRule="auto"/>
        <w:jc w:val="both"/>
        <w:rPr>
          <w:rFonts w:ascii="Arial" w:eastAsia="Times New Roman" w:hAnsi="Arial" w:cs="Arial"/>
          <w:sz w:val="24"/>
          <w:szCs w:val="24"/>
          <w:lang w:val="es-ES" w:eastAsia="es-ES"/>
        </w:rPr>
      </w:pPr>
      <w:r w:rsidRPr="00592C44">
        <w:rPr>
          <w:rFonts w:ascii="Arial" w:eastAsia="Times New Roman" w:hAnsi="Arial" w:cs="Arial"/>
          <w:sz w:val="24"/>
          <w:szCs w:val="24"/>
          <w:lang w:val="es-ES" w:eastAsia="es-ES"/>
        </w:rPr>
        <w:t xml:space="preserve"> Responsabilidad y el compromiso. </w:t>
      </w:r>
    </w:p>
    <w:p w:rsidR="00987965" w:rsidRPr="00592C44" w:rsidRDefault="00987965" w:rsidP="0009235F">
      <w:pPr>
        <w:numPr>
          <w:ilvl w:val="0"/>
          <w:numId w:val="16"/>
        </w:numPr>
        <w:spacing w:after="120" w:line="240" w:lineRule="auto"/>
        <w:jc w:val="both"/>
        <w:rPr>
          <w:rFonts w:ascii="Arial" w:eastAsia="Times New Roman" w:hAnsi="Arial" w:cs="Arial"/>
          <w:sz w:val="24"/>
          <w:szCs w:val="24"/>
          <w:lang w:val="es-ES" w:eastAsia="es-ES"/>
        </w:rPr>
      </w:pPr>
      <w:r w:rsidRPr="00592C44">
        <w:rPr>
          <w:rFonts w:ascii="Arial" w:eastAsia="Times New Roman" w:hAnsi="Arial" w:cs="Arial"/>
          <w:sz w:val="24"/>
          <w:szCs w:val="24"/>
          <w:lang w:val="es-ES" w:eastAsia="es-ES"/>
        </w:rPr>
        <w:t>Contar con el porcentaje de asistencia obligatoria.</w:t>
      </w:r>
    </w:p>
    <w:p w:rsidR="00987965" w:rsidRPr="00592C44" w:rsidRDefault="00987965" w:rsidP="0009235F">
      <w:pPr>
        <w:numPr>
          <w:ilvl w:val="0"/>
          <w:numId w:val="16"/>
        </w:numPr>
        <w:spacing w:after="120" w:line="240" w:lineRule="auto"/>
        <w:jc w:val="both"/>
        <w:rPr>
          <w:rFonts w:ascii="Arial" w:eastAsia="Times New Roman" w:hAnsi="Arial" w:cs="Arial"/>
          <w:sz w:val="24"/>
          <w:szCs w:val="24"/>
          <w:lang w:val="es-ES" w:eastAsia="es-ES"/>
        </w:rPr>
      </w:pPr>
      <w:r w:rsidRPr="00592C44">
        <w:rPr>
          <w:rFonts w:ascii="Arial" w:hAnsi="Arial" w:cs="Arial"/>
          <w:sz w:val="24"/>
          <w:szCs w:val="24"/>
        </w:rPr>
        <w:t>Participación activa en los encuentros presenciales a través de preguntas, reformulaciones y casuísticas propuesta</w:t>
      </w:r>
    </w:p>
    <w:p w:rsidR="00987965" w:rsidRPr="00592C44" w:rsidRDefault="00987965" w:rsidP="00987965">
      <w:pPr>
        <w:spacing w:after="120" w:line="240" w:lineRule="auto"/>
        <w:jc w:val="both"/>
        <w:rPr>
          <w:rFonts w:ascii="Arial" w:eastAsia="Times New Roman" w:hAnsi="Arial" w:cs="Arial"/>
          <w:sz w:val="24"/>
          <w:szCs w:val="24"/>
          <w:lang w:val="es-ES_tradnl" w:eastAsia="es-ES"/>
        </w:rPr>
      </w:pPr>
    </w:p>
    <w:p w:rsidR="00987965" w:rsidRPr="00962664" w:rsidRDefault="00987965" w:rsidP="00987965">
      <w:pPr>
        <w:spacing w:after="0" w:line="276" w:lineRule="auto"/>
        <w:rPr>
          <w:rFonts w:ascii="Arial" w:hAnsi="Arial" w:cs="Arial"/>
          <w:bCs/>
          <w:sz w:val="24"/>
          <w:szCs w:val="24"/>
        </w:rPr>
      </w:pPr>
      <w:r w:rsidRPr="00962664">
        <w:rPr>
          <w:rFonts w:ascii="Arial" w:hAnsi="Arial" w:cs="Arial"/>
          <w:b/>
          <w:bCs/>
          <w:sz w:val="24"/>
          <w:szCs w:val="24"/>
        </w:rPr>
        <w:t xml:space="preserve">Condiciones para la aprobación de la cursada:  </w:t>
      </w:r>
    </w:p>
    <w:p w:rsidR="00987965" w:rsidRPr="00962664" w:rsidRDefault="00987965" w:rsidP="00987965">
      <w:pPr>
        <w:jc w:val="both"/>
        <w:rPr>
          <w:rFonts w:ascii="Arial" w:hAnsi="Arial" w:cs="Arial"/>
          <w:sz w:val="24"/>
          <w:szCs w:val="24"/>
          <w:lang w:val="es-ES_tradnl"/>
        </w:rPr>
      </w:pPr>
    </w:p>
    <w:p w:rsidR="00987965" w:rsidRPr="00962664" w:rsidRDefault="00987965" w:rsidP="00987965">
      <w:pPr>
        <w:jc w:val="both"/>
        <w:rPr>
          <w:rFonts w:ascii="Arial" w:hAnsi="Arial" w:cs="Arial"/>
          <w:sz w:val="24"/>
          <w:szCs w:val="24"/>
          <w:lang w:val="es-ES_tradnl"/>
        </w:rPr>
      </w:pPr>
      <w:r w:rsidRPr="00962664">
        <w:rPr>
          <w:rFonts w:ascii="Arial" w:hAnsi="Arial" w:cs="Arial"/>
          <w:sz w:val="24"/>
          <w:szCs w:val="24"/>
          <w:lang w:val="es-ES_tradnl"/>
        </w:rPr>
        <w:lastRenderedPageBreak/>
        <w:t xml:space="preserve">La acreditación del Espacio, se realizará de acuerdo a la normativa vigente para el Nivel Superior: </w:t>
      </w:r>
      <w:r w:rsidRPr="00962664">
        <w:rPr>
          <w:rFonts w:ascii="Arial" w:hAnsi="Arial" w:cs="Arial"/>
          <w:b/>
          <w:bCs/>
          <w:sz w:val="24"/>
          <w:szCs w:val="24"/>
          <w:lang w:val="es-ES_tradnl"/>
        </w:rPr>
        <w:t>Res. Nº 4043/09</w:t>
      </w:r>
      <w:r w:rsidRPr="00962664">
        <w:rPr>
          <w:rFonts w:ascii="Arial" w:hAnsi="Arial" w:cs="Arial"/>
          <w:sz w:val="24"/>
          <w:szCs w:val="24"/>
          <w:lang w:val="es-ES_tradnl"/>
        </w:rPr>
        <w:t>, que deroga la Res. Nº 1434.</w:t>
      </w:r>
    </w:p>
    <w:p w:rsidR="00987965" w:rsidRPr="00962664" w:rsidRDefault="00987965" w:rsidP="00987965">
      <w:pPr>
        <w:jc w:val="both"/>
        <w:rPr>
          <w:rFonts w:ascii="Arial" w:hAnsi="Arial" w:cs="Arial"/>
          <w:sz w:val="24"/>
          <w:szCs w:val="24"/>
          <w:lang w:val="es-MX"/>
        </w:rPr>
      </w:pPr>
      <w:r w:rsidRPr="00962664">
        <w:rPr>
          <w:rFonts w:ascii="Arial" w:hAnsi="Arial" w:cs="Arial"/>
          <w:sz w:val="24"/>
          <w:szCs w:val="24"/>
          <w:lang w:val="es-MX"/>
        </w:rPr>
        <w:t>El régimen de cursada es presencial y deberá cumplir con los siguientes requerimientos:</w:t>
      </w:r>
    </w:p>
    <w:p w:rsidR="00987965" w:rsidRPr="00962664" w:rsidRDefault="00987965" w:rsidP="0009235F">
      <w:pPr>
        <w:numPr>
          <w:ilvl w:val="0"/>
          <w:numId w:val="13"/>
        </w:numPr>
        <w:spacing w:after="0" w:line="240" w:lineRule="auto"/>
        <w:jc w:val="both"/>
        <w:rPr>
          <w:rFonts w:ascii="Arial" w:hAnsi="Arial" w:cs="Arial"/>
          <w:sz w:val="24"/>
          <w:szCs w:val="24"/>
          <w:lang w:val="es-MX"/>
        </w:rPr>
      </w:pPr>
      <w:r w:rsidRPr="00962664">
        <w:rPr>
          <w:rFonts w:ascii="Arial" w:hAnsi="Arial" w:cs="Arial"/>
          <w:sz w:val="24"/>
          <w:szCs w:val="24"/>
          <w:lang w:val="es-MX"/>
        </w:rPr>
        <w:t>Cursada regular con no menos de 60% de asistencia a las clases y las prácticas de campo profesional.</w:t>
      </w:r>
    </w:p>
    <w:p w:rsidR="00987965" w:rsidRPr="00962664" w:rsidRDefault="00987965" w:rsidP="0009235F">
      <w:pPr>
        <w:numPr>
          <w:ilvl w:val="0"/>
          <w:numId w:val="13"/>
        </w:numPr>
        <w:spacing w:after="0" w:line="240" w:lineRule="auto"/>
        <w:jc w:val="both"/>
        <w:rPr>
          <w:rFonts w:ascii="Arial" w:hAnsi="Arial" w:cs="Arial"/>
          <w:sz w:val="24"/>
          <w:szCs w:val="24"/>
          <w:lang w:val="es-MX"/>
        </w:rPr>
      </w:pPr>
      <w:r w:rsidRPr="00962664">
        <w:rPr>
          <w:rFonts w:ascii="Arial" w:hAnsi="Arial" w:cs="Arial"/>
          <w:sz w:val="24"/>
          <w:szCs w:val="24"/>
          <w:lang w:val="es-MX"/>
        </w:rPr>
        <w:t>Aprobación de las instancias de evaluación previstas con nota mínima de 4(cuatro) puntos.</w:t>
      </w:r>
    </w:p>
    <w:p w:rsidR="00987965" w:rsidRPr="00962664" w:rsidRDefault="00987965" w:rsidP="0009235F">
      <w:pPr>
        <w:numPr>
          <w:ilvl w:val="0"/>
          <w:numId w:val="13"/>
        </w:numPr>
        <w:spacing w:after="0" w:line="240" w:lineRule="auto"/>
        <w:jc w:val="both"/>
        <w:rPr>
          <w:rFonts w:ascii="Arial" w:hAnsi="Arial" w:cs="Arial"/>
          <w:sz w:val="24"/>
          <w:szCs w:val="24"/>
          <w:lang w:val="es-MX"/>
        </w:rPr>
      </w:pPr>
      <w:r w:rsidRPr="00962664">
        <w:rPr>
          <w:rFonts w:ascii="Arial" w:hAnsi="Arial" w:cs="Arial"/>
          <w:sz w:val="24"/>
          <w:szCs w:val="24"/>
          <w:lang w:val="es-MX"/>
        </w:rPr>
        <w:t>Aprobación del/las unidades curriculares determinadas como correlativas en el plan de estudio.</w:t>
      </w:r>
    </w:p>
    <w:p w:rsidR="00987965" w:rsidRPr="00962664" w:rsidRDefault="00987965" w:rsidP="00987965">
      <w:pPr>
        <w:spacing w:after="0" w:line="240" w:lineRule="auto"/>
        <w:jc w:val="both"/>
        <w:rPr>
          <w:rFonts w:ascii="Arial" w:hAnsi="Arial" w:cs="Arial"/>
          <w:sz w:val="24"/>
          <w:szCs w:val="24"/>
          <w:lang w:val="es-MX"/>
        </w:rPr>
      </w:pPr>
    </w:p>
    <w:p w:rsidR="00987965" w:rsidRPr="00962664" w:rsidRDefault="00987965" w:rsidP="00987965">
      <w:pPr>
        <w:spacing w:after="0" w:line="276" w:lineRule="auto"/>
        <w:rPr>
          <w:rFonts w:ascii="Arial" w:hAnsi="Arial" w:cs="Arial"/>
          <w:b/>
          <w:bCs/>
          <w:sz w:val="24"/>
          <w:szCs w:val="24"/>
        </w:rPr>
      </w:pPr>
      <w:r w:rsidRPr="00962664">
        <w:rPr>
          <w:rFonts w:ascii="Arial" w:hAnsi="Arial" w:cs="Arial"/>
          <w:b/>
          <w:bCs/>
          <w:sz w:val="24"/>
          <w:szCs w:val="24"/>
        </w:rPr>
        <w:t xml:space="preserve">Condiciones para la acreditación de la materia: </w:t>
      </w:r>
    </w:p>
    <w:p w:rsidR="00987965" w:rsidRPr="00962664" w:rsidRDefault="00987965" w:rsidP="0009235F">
      <w:pPr>
        <w:pStyle w:val="Prrafodelista"/>
        <w:numPr>
          <w:ilvl w:val="0"/>
          <w:numId w:val="15"/>
        </w:numPr>
        <w:spacing w:after="0" w:line="276" w:lineRule="auto"/>
        <w:rPr>
          <w:rFonts w:ascii="Arial" w:hAnsi="Arial" w:cs="Arial"/>
          <w:bCs/>
          <w:sz w:val="24"/>
          <w:szCs w:val="24"/>
        </w:rPr>
      </w:pPr>
      <w:r w:rsidRPr="00962664">
        <w:rPr>
          <w:rFonts w:ascii="Arial" w:hAnsi="Arial" w:cs="Arial"/>
          <w:bCs/>
          <w:sz w:val="24"/>
          <w:szCs w:val="24"/>
        </w:rPr>
        <w:t>Aprobación de la cursada.</w:t>
      </w:r>
    </w:p>
    <w:p w:rsidR="00987965" w:rsidRPr="00962664" w:rsidRDefault="00987965" w:rsidP="00987965">
      <w:pPr>
        <w:pStyle w:val="Prrafodelista"/>
        <w:spacing w:after="0" w:line="276" w:lineRule="auto"/>
        <w:ind w:left="1287"/>
        <w:rPr>
          <w:rFonts w:ascii="Arial" w:hAnsi="Arial" w:cs="Arial"/>
          <w:bCs/>
          <w:sz w:val="24"/>
          <w:szCs w:val="24"/>
        </w:rPr>
      </w:pPr>
    </w:p>
    <w:p w:rsidR="00987965" w:rsidRPr="00962664" w:rsidRDefault="00987965" w:rsidP="0009235F">
      <w:pPr>
        <w:pStyle w:val="Prrafodelista"/>
        <w:numPr>
          <w:ilvl w:val="0"/>
          <w:numId w:val="14"/>
        </w:numPr>
        <w:spacing w:after="0" w:line="276" w:lineRule="auto"/>
        <w:rPr>
          <w:rFonts w:ascii="Arial" w:hAnsi="Arial" w:cs="Arial"/>
          <w:b/>
          <w:bCs/>
          <w:sz w:val="24"/>
          <w:szCs w:val="24"/>
        </w:rPr>
      </w:pPr>
      <w:r w:rsidRPr="00962664">
        <w:rPr>
          <w:rFonts w:ascii="Arial" w:hAnsi="Arial" w:cs="Arial"/>
          <w:sz w:val="24"/>
          <w:szCs w:val="24"/>
          <w:lang w:val="es-MX"/>
        </w:rPr>
        <w:t xml:space="preserve">Aprobación de un examen final  integrador ante una comisión presidida  por el profesor de la unidad curricular e integrada como mínimo por un miembro más. Esta evaluación final será calificada por escala numérica del 1 al 10. La nota de aprobación será de 4 </w:t>
      </w:r>
      <w:proofErr w:type="gramStart"/>
      <w:r w:rsidRPr="00962664">
        <w:rPr>
          <w:rFonts w:ascii="Arial" w:hAnsi="Arial" w:cs="Arial"/>
          <w:sz w:val="24"/>
          <w:szCs w:val="24"/>
          <w:lang w:val="es-MX"/>
        </w:rPr>
        <w:t>( cuatro</w:t>
      </w:r>
      <w:proofErr w:type="gramEnd"/>
      <w:r w:rsidRPr="00962664">
        <w:rPr>
          <w:rFonts w:ascii="Arial" w:hAnsi="Arial" w:cs="Arial"/>
          <w:sz w:val="24"/>
          <w:szCs w:val="24"/>
          <w:lang w:val="es-MX"/>
        </w:rPr>
        <w:t>) o más sin centésimos.</w:t>
      </w:r>
    </w:p>
    <w:p w:rsidR="00987965" w:rsidRPr="00962664" w:rsidRDefault="00987965" w:rsidP="00987965">
      <w:pPr>
        <w:pStyle w:val="Prrafodelista"/>
        <w:spacing w:after="0" w:line="276" w:lineRule="auto"/>
        <w:ind w:left="1287"/>
        <w:rPr>
          <w:rFonts w:ascii="Arial" w:hAnsi="Arial" w:cs="Arial"/>
          <w:b/>
          <w:bCs/>
          <w:sz w:val="24"/>
          <w:szCs w:val="24"/>
        </w:rPr>
      </w:pPr>
    </w:p>
    <w:p w:rsidR="00987965" w:rsidRPr="00962664" w:rsidRDefault="00987965" w:rsidP="0009235F">
      <w:pPr>
        <w:numPr>
          <w:ilvl w:val="0"/>
          <w:numId w:val="14"/>
        </w:numPr>
        <w:spacing w:after="200" w:line="276" w:lineRule="auto"/>
        <w:jc w:val="both"/>
        <w:rPr>
          <w:rFonts w:ascii="Arial" w:hAnsi="Arial" w:cs="Arial"/>
          <w:bCs/>
          <w:sz w:val="24"/>
          <w:szCs w:val="24"/>
          <w:lang w:val="es-MX"/>
        </w:rPr>
      </w:pPr>
      <w:r w:rsidRPr="00962664">
        <w:rPr>
          <w:rFonts w:ascii="Arial" w:hAnsi="Arial" w:cs="Arial"/>
          <w:bCs/>
          <w:sz w:val="24"/>
          <w:szCs w:val="24"/>
          <w:lang w:val="es-MX"/>
        </w:rPr>
        <w:t xml:space="preserve">Presentar, el día de la mesa de examen,  una red conceptual o mapa </w:t>
      </w:r>
      <w:proofErr w:type="gramStart"/>
      <w:r w:rsidRPr="00962664">
        <w:rPr>
          <w:rFonts w:ascii="Arial" w:hAnsi="Arial" w:cs="Arial"/>
          <w:bCs/>
          <w:sz w:val="24"/>
          <w:szCs w:val="24"/>
          <w:lang w:val="es-MX"/>
        </w:rPr>
        <w:t>( individual</w:t>
      </w:r>
      <w:proofErr w:type="gramEnd"/>
      <w:r w:rsidRPr="00962664">
        <w:rPr>
          <w:rFonts w:ascii="Arial" w:hAnsi="Arial" w:cs="Arial"/>
          <w:bCs/>
          <w:sz w:val="24"/>
          <w:szCs w:val="24"/>
          <w:lang w:val="es-MX"/>
        </w:rPr>
        <w:t>), con la integración de los conceptos del programa.  Recuerden que en la red se debe visualizar la integración de los módulos del espacio curricular.</w:t>
      </w:r>
    </w:p>
    <w:p w:rsidR="00987965" w:rsidRDefault="00987965" w:rsidP="0009235F">
      <w:pPr>
        <w:numPr>
          <w:ilvl w:val="0"/>
          <w:numId w:val="14"/>
        </w:numPr>
        <w:spacing w:after="200" w:line="276" w:lineRule="auto"/>
        <w:jc w:val="both"/>
        <w:rPr>
          <w:rFonts w:ascii="Arial" w:hAnsi="Arial" w:cs="Arial"/>
          <w:bCs/>
          <w:sz w:val="24"/>
          <w:szCs w:val="24"/>
          <w:lang w:val="es-MX"/>
        </w:rPr>
      </w:pPr>
      <w:r w:rsidRPr="00987965">
        <w:rPr>
          <w:rFonts w:ascii="Arial" w:hAnsi="Arial" w:cs="Arial"/>
          <w:bCs/>
          <w:sz w:val="24"/>
          <w:szCs w:val="24"/>
          <w:lang w:val="es-MX"/>
        </w:rPr>
        <w:t xml:space="preserve">Los estudiantes que se presenten serán evaluados a través de un coloquio. El mismo constará de  preguntas relacionales referidas al programa del espacio curricular (teoría)  y el trabajo final integrador con  la casuística trabajada a partir de los diferentes técnicas </w:t>
      </w:r>
      <w:r>
        <w:rPr>
          <w:rFonts w:ascii="Arial" w:hAnsi="Arial" w:cs="Arial"/>
          <w:bCs/>
          <w:sz w:val="24"/>
          <w:szCs w:val="24"/>
          <w:lang w:val="es-MX"/>
        </w:rPr>
        <w:t>propuestas a lo largo del año.</w:t>
      </w:r>
    </w:p>
    <w:p w:rsidR="00987965" w:rsidRPr="00962664" w:rsidRDefault="00987965" w:rsidP="00987965">
      <w:pPr>
        <w:spacing w:after="0" w:line="276" w:lineRule="auto"/>
        <w:ind w:left="927"/>
        <w:rPr>
          <w:rFonts w:ascii="Arial" w:hAnsi="Arial" w:cs="Arial"/>
          <w:b/>
          <w:bCs/>
          <w:sz w:val="24"/>
          <w:szCs w:val="24"/>
        </w:rPr>
      </w:pPr>
    </w:p>
    <w:p w:rsidR="00987965" w:rsidRPr="00962664" w:rsidRDefault="00987965" w:rsidP="00987965">
      <w:pPr>
        <w:spacing w:after="0" w:line="276" w:lineRule="auto"/>
        <w:rPr>
          <w:rFonts w:ascii="Arial" w:hAnsi="Arial" w:cs="Arial"/>
          <w:b/>
          <w:bCs/>
          <w:sz w:val="24"/>
          <w:szCs w:val="24"/>
        </w:rPr>
      </w:pPr>
      <w:r w:rsidRPr="00962664">
        <w:rPr>
          <w:rFonts w:ascii="Arial" w:hAnsi="Arial" w:cs="Arial"/>
          <w:b/>
          <w:bCs/>
          <w:sz w:val="24"/>
          <w:szCs w:val="24"/>
        </w:rPr>
        <w:t xml:space="preserve">Condiciones para la instancia de libre: </w:t>
      </w:r>
    </w:p>
    <w:p w:rsidR="00987965" w:rsidRPr="00962664" w:rsidRDefault="00987965" w:rsidP="00987965">
      <w:pPr>
        <w:spacing w:after="0" w:line="276" w:lineRule="auto"/>
        <w:ind w:left="567"/>
        <w:rPr>
          <w:rFonts w:ascii="Arial" w:hAnsi="Arial" w:cs="Arial"/>
          <w:b/>
          <w:bCs/>
          <w:sz w:val="24"/>
          <w:szCs w:val="24"/>
        </w:rPr>
      </w:pPr>
    </w:p>
    <w:p w:rsidR="00987965" w:rsidRPr="00962664" w:rsidRDefault="00987965" w:rsidP="0009235F">
      <w:pPr>
        <w:pStyle w:val="Prrafodelista"/>
        <w:numPr>
          <w:ilvl w:val="0"/>
          <w:numId w:val="14"/>
        </w:numPr>
        <w:spacing w:after="0" w:line="276" w:lineRule="auto"/>
        <w:rPr>
          <w:rFonts w:ascii="Arial" w:hAnsi="Arial" w:cs="Arial"/>
          <w:b/>
          <w:bCs/>
          <w:sz w:val="24"/>
          <w:szCs w:val="24"/>
        </w:rPr>
      </w:pPr>
      <w:r w:rsidRPr="00962664">
        <w:rPr>
          <w:rFonts w:ascii="Arial" w:hAnsi="Arial" w:cs="Arial"/>
          <w:sz w:val="24"/>
          <w:szCs w:val="24"/>
          <w:lang w:val="es-MX"/>
        </w:rPr>
        <w:t xml:space="preserve">Aprobación de un examen final  integrador ante una comisión presidida  por el profesor de la unidad curricular e integrada como mínimo por un miembro más. Esta evaluación final será calificada por escala numérica del 1 al 10. La nota de aprobación será de 4 </w:t>
      </w:r>
      <w:proofErr w:type="gramStart"/>
      <w:r w:rsidRPr="00962664">
        <w:rPr>
          <w:rFonts w:ascii="Arial" w:hAnsi="Arial" w:cs="Arial"/>
          <w:sz w:val="24"/>
          <w:szCs w:val="24"/>
          <w:lang w:val="es-MX"/>
        </w:rPr>
        <w:t>( cuatro</w:t>
      </w:r>
      <w:proofErr w:type="gramEnd"/>
      <w:r w:rsidRPr="00962664">
        <w:rPr>
          <w:rFonts w:ascii="Arial" w:hAnsi="Arial" w:cs="Arial"/>
          <w:sz w:val="24"/>
          <w:szCs w:val="24"/>
          <w:lang w:val="es-MX"/>
        </w:rPr>
        <w:t>) o más sin centésimos.</w:t>
      </w:r>
    </w:p>
    <w:p w:rsidR="00987965" w:rsidRPr="00962664" w:rsidRDefault="00987965" w:rsidP="00987965">
      <w:pPr>
        <w:pStyle w:val="Prrafodelista"/>
        <w:spacing w:after="0" w:line="276" w:lineRule="auto"/>
        <w:ind w:left="1287"/>
        <w:rPr>
          <w:rFonts w:ascii="Arial" w:hAnsi="Arial" w:cs="Arial"/>
          <w:b/>
          <w:bCs/>
          <w:sz w:val="24"/>
          <w:szCs w:val="24"/>
        </w:rPr>
      </w:pPr>
    </w:p>
    <w:p w:rsidR="00987965" w:rsidRPr="00962664" w:rsidRDefault="00987965" w:rsidP="0009235F">
      <w:pPr>
        <w:numPr>
          <w:ilvl w:val="0"/>
          <w:numId w:val="14"/>
        </w:numPr>
        <w:spacing w:after="200" w:line="276" w:lineRule="auto"/>
        <w:jc w:val="both"/>
        <w:rPr>
          <w:rFonts w:ascii="Arial" w:hAnsi="Arial" w:cs="Arial"/>
          <w:bCs/>
          <w:sz w:val="24"/>
          <w:szCs w:val="24"/>
          <w:lang w:val="es-MX"/>
        </w:rPr>
      </w:pPr>
      <w:r w:rsidRPr="00962664">
        <w:rPr>
          <w:rFonts w:ascii="Arial" w:hAnsi="Arial" w:cs="Arial"/>
          <w:bCs/>
          <w:sz w:val="24"/>
          <w:szCs w:val="24"/>
          <w:lang w:val="es-MX"/>
        </w:rPr>
        <w:t xml:space="preserve">Presentar, el día de la mesa de examen,  una red conceptual o mapa </w:t>
      </w:r>
      <w:proofErr w:type="gramStart"/>
      <w:r w:rsidRPr="00962664">
        <w:rPr>
          <w:rFonts w:ascii="Arial" w:hAnsi="Arial" w:cs="Arial"/>
          <w:bCs/>
          <w:sz w:val="24"/>
          <w:szCs w:val="24"/>
          <w:lang w:val="es-MX"/>
        </w:rPr>
        <w:t>( individual</w:t>
      </w:r>
      <w:proofErr w:type="gramEnd"/>
      <w:r w:rsidRPr="00962664">
        <w:rPr>
          <w:rFonts w:ascii="Arial" w:hAnsi="Arial" w:cs="Arial"/>
          <w:bCs/>
          <w:sz w:val="24"/>
          <w:szCs w:val="24"/>
          <w:lang w:val="es-MX"/>
        </w:rPr>
        <w:t>), con la integración de los conceptos del programa.  Recuerden que en la red se debe visualizar la integración de los módulos del espacio curricular.</w:t>
      </w:r>
    </w:p>
    <w:p w:rsidR="00987965" w:rsidRDefault="00987965" w:rsidP="0009235F">
      <w:pPr>
        <w:numPr>
          <w:ilvl w:val="0"/>
          <w:numId w:val="14"/>
        </w:numPr>
        <w:spacing w:after="200" w:line="276" w:lineRule="auto"/>
        <w:jc w:val="both"/>
        <w:rPr>
          <w:rFonts w:ascii="Arial" w:hAnsi="Arial" w:cs="Arial"/>
          <w:bCs/>
          <w:sz w:val="24"/>
          <w:szCs w:val="24"/>
          <w:lang w:val="es-MX"/>
        </w:rPr>
      </w:pPr>
      <w:r w:rsidRPr="00987965">
        <w:rPr>
          <w:rFonts w:ascii="Arial" w:hAnsi="Arial" w:cs="Arial"/>
          <w:bCs/>
          <w:sz w:val="24"/>
          <w:szCs w:val="24"/>
          <w:lang w:val="es-MX"/>
        </w:rPr>
        <w:t xml:space="preserve">Los estudiantes que se presenten serán evaluados a través de un coloquio. El mismo constará de  preguntas relacionales referidas al programa del espacio </w:t>
      </w:r>
      <w:r w:rsidRPr="00987965">
        <w:rPr>
          <w:rFonts w:ascii="Arial" w:hAnsi="Arial" w:cs="Arial"/>
          <w:bCs/>
          <w:sz w:val="24"/>
          <w:szCs w:val="24"/>
          <w:lang w:val="es-MX"/>
        </w:rPr>
        <w:lastRenderedPageBreak/>
        <w:t>curricular (teoría)  y el trabajo final integrador c</w:t>
      </w:r>
      <w:r w:rsidRPr="00987965">
        <w:rPr>
          <w:rFonts w:ascii="Arial" w:hAnsi="Arial" w:cs="Arial"/>
          <w:bCs/>
          <w:sz w:val="24"/>
          <w:szCs w:val="24"/>
          <w:lang w:val="es-MX"/>
        </w:rPr>
        <w:t xml:space="preserve">on  la casuística trabajada a partir de los diferentes técnicas </w:t>
      </w:r>
      <w:r>
        <w:rPr>
          <w:rFonts w:ascii="Arial" w:hAnsi="Arial" w:cs="Arial"/>
          <w:bCs/>
          <w:sz w:val="24"/>
          <w:szCs w:val="24"/>
          <w:lang w:val="es-MX"/>
        </w:rPr>
        <w:t>propuestas a lo largo del año.</w:t>
      </w:r>
    </w:p>
    <w:p w:rsidR="00987965" w:rsidRPr="00987965" w:rsidRDefault="00987965" w:rsidP="0009235F">
      <w:pPr>
        <w:numPr>
          <w:ilvl w:val="0"/>
          <w:numId w:val="14"/>
        </w:numPr>
        <w:spacing w:after="200" w:line="276" w:lineRule="auto"/>
        <w:jc w:val="both"/>
        <w:rPr>
          <w:rFonts w:ascii="Arial" w:hAnsi="Arial" w:cs="Arial"/>
          <w:bCs/>
          <w:sz w:val="24"/>
          <w:szCs w:val="24"/>
          <w:lang w:val="es-MX"/>
        </w:rPr>
      </w:pPr>
      <w:r w:rsidRPr="00987965">
        <w:rPr>
          <w:rFonts w:ascii="Arial" w:hAnsi="Arial" w:cs="Arial"/>
          <w:bCs/>
          <w:sz w:val="24"/>
          <w:szCs w:val="24"/>
          <w:lang w:val="es-MX"/>
        </w:rPr>
        <w:t>Aclaración: los programas duran dos años después de la cursada.</w:t>
      </w:r>
    </w:p>
    <w:p w:rsidR="00987965" w:rsidRPr="00962664" w:rsidRDefault="00987965" w:rsidP="00987965">
      <w:pPr>
        <w:spacing w:after="0" w:line="276" w:lineRule="auto"/>
        <w:ind w:left="567"/>
        <w:rPr>
          <w:rFonts w:ascii="Arial" w:hAnsi="Arial" w:cs="Arial"/>
          <w:sz w:val="24"/>
          <w:szCs w:val="24"/>
        </w:rPr>
      </w:pPr>
    </w:p>
    <w:p w:rsidR="00987965" w:rsidRPr="00962664" w:rsidRDefault="00987965" w:rsidP="00987965">
      <w:pPr>
        <w:spacing w:after="0" w:line="276" w:lineRule="auto"/>
        <w:rPr>
          <w:rFonts w:ascii="Arial" w:hAnsi="Arial" w:cs="Arial"/>
          <w:sz w:val="24"/>
          <w:szCs w:val="24"/>
        </w:rPr>
      </w:pPr>
    </w:p>
    <w:p w:rsidR="00B502A6" w:rsidRPr="00B502A6" w:rsidRDefault="00B502A6" w:rsidP="004A6F4A">
      <w:pPr>
        <w:spacing w:after="0" w:line="276" w:lineRule="auto"/>
        <w:ind w:left="567"/>
        <w:rPr>
          <w:rFonts w:ascii="Arial" w:hAnsi="Arial" w:cs="Arial"/>
        </w:rPr>
      </w:pPr>
    </w:p>
    <w:p w:rsidR="00FA434B" w:rsidRPr="00195281" w:rsidRDefault="00FA434B" w:rsidP="004A6F4A">
      <w:pPr>
        <w:spacing w:after="0" w:line="276" w:lineRule="auto"/>
        <w:rPr>
          <w:rFonts w:ascii="Arial" w:hAnsi="Arial" w:cs="Arial"/>
          <w:bCs/>
          <w:sz w:val="24"/>
          <w:szCs w:val="24"/>
        </w:rPr>
      </w:pPr>
    </w:p>
    <w:p w:rsidR="002A0783" w:rsidRPr="00195281" w:rsidRDefault="002A0783" w:rsidP="00280CFF">
      <w:pPr>
        <w:pStyle w:val="Prrafodelista"/>
        <w:spacing w:after="0" w:line="276" w:lineRule="auto"/>
        <w:rPr>
          <w:rFonts w:ascii="Arial" w:hAnsi="Arial" w:cs="Arial"/>
          <w:sz w:val="24"/>
          <w:szCs w:val="24"/>
        </w:rPr>
      </w:pPr>
    </w:p>
    <w:sectPr w:rsidR="002A0783" w:rsidRPr="00195281" w:rsidSect="004A6F4A">
      <w:headerReference w:type="even" r:id="rId8"/>
      <w:headerReference w:type="default" r:id="rId9"/>
      <w:footerReference w:type="default" r:id="rId10"/>
      <w:pgSz w:w="11907" w:h="16839" w:code="9"/>
      <w:pgMar w:top="33" w:right="1134" w:bottom="851" w:left="567" w:header="708"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35F" w:rsidRDefault="0009235F" w:rsidP="00FD15DD">
      <w:pPr>
        <w:spacing w:after="0" w:line="240" w:lineRule="auto"/>
      </w:pPr>
      <w:r>
        <w:separator/>
      </w:r>
    </w:p>
  </w:endnote>
  <w:endnote w:type="continuationSeparator" w:id="0">
    <w:p w:rsidR="0009235F" w:rsidRDefault="0009235F" w:rsidP="00FD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Song Std L">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AA" w:rsidRDefault="00045AAA" w:rsidP="00DC224E">
    <w:pPr>
      <w:pBdr>
        <w:bottom w:val="single" w:sz="6" w:space="1" w:color="auto"/>
      </w:pBdr>
      <w:spacing w:after="0" w:line="240" w:lineRule="auto"/>
      <w:rPr>
        <w:rFonts w:ascii="Arial" w:hAnsi="Arial" w:cs="Arial"/>
        <w:b/>
        <w:sz w:val="20"/>
        <w:szCs w:val="20"/>
        <w:u w:val="single"/>
      </w:rPr>
    </w:pPr>
  </w:p>
  <w:p w:rsidR="00F51D0D" w:rsidRPr="00045AAA" w:rsidRDefault="00F51D0D" w:rsidP="00045AAA">
    <w:pPr>
      <w:spacing w:after="0" w:line="240" w:lineRule="auto"/>
      <w:jc w:val="center"/>
      <w:rPr>
        <w:rFonts w:ascii="Arial" w:hAnsi="Arial" w:cs="Arial"/>
        <w:b/>
        <w:sz w:val="20"/>
        <w:szCs w:val="20"/>
      </w:rPr>
    </w:pPr>
    <w:r w:rsidRPr="00045AAA">
      <w:rPr>
        <w:rFonts w:ascii="Arial" w:hAnsi="Arial" w:cs="Arial"/>
        <w:b/>
        <w:sz w:val="20"/>
        <w:szCs w:val="20"/>
        <w:u w:val="single"/>
      </w:rPr>
      <w:t>VIGENCIA AÑO</w:t>
    </w:r>
    <w:r w:rsidR="0043463E">
      <w:rPr>
        <w:rFonts w:ascii="Arial" w:hAnsi="Arial" w:cs="Arial"/>
        <w:b/>
        <w:sz w:val="20"/>
        <w:szCs w:val="20"/>
        <w:u w:val="single"/>
      </w:rPr>
      <w:t>:</w:t>
    </w:r>
    <w:r w:rsidR="00045AAA">
      <w:rPr>
        <w:rFonts w:ascii="Arial" w:hAnsi="Arial" w:cs="Arial"/>
        <w:b/>
        <w:sz w:val="20"/>
        <w:szCs w:val="20"/>
      </w:rPr>
      <w:t xml:space="preserve"> </w:t>
    </w:r>
    <w:r w:rsidRPr="00045AAA">
      <w:rPr>
        <w:rFonts w:ascii="Arial" w:hAnsi="Arial" w:cs="Arial"/>
        <w:b/>
        <w:sz w:val="20"/>
        <w:szCs w:val="20"/>
      </w:rPr>
      <w:t>202</w:t>
    </w:r>
    <w:r w:rsidR="00475080">
      <w:rPr>
        <w:rFonts w:ascii="Arial" w:hAnsi="Arial" w:cs="Arial"/>
        <w:b/>
        <w:sz w:val="20"/>
        <w:szCs w:val="20"/>
      </w:rPr>
      <w:t>3-</w:t>
    </w:r>
    <w:r w:rsidR="001E1FED">
      <w:rPr>
        <w:rFonts w:ascii="Arial" w:hAnsi="Arial" w:cs="Arial"/>
        <w:b/>
        <w:sz w:val="20"/>
        <w:szCs w:val="20"/>
      </w:rPr>
      <w:t xml:space="preserve"> 202</w:t>
    </w:r>
    <w:r w:rsidR="00475080">
      <w:rPr>
        <w:rFonts w:ascii="Arial" w:hAnsi="Arial" w:cs="Arial"/>
        <w:b/>
        <w:sz w:val="20"/>
        <w:szCs w:val="20"/>
      </w:rPr>
      <w:t>4</w:t>
    </w:r>
  </w:p>
  <w:p w:rsidR="00C02926" w:rsidRDefault="00C02926" w:rsidP="00045AAA">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35F" w:rsidRDefault="0009235F" w:rsidP="00FD15DD">
      <w:pPr>
        <w:spacing w:after="0" w:line="240" w:lineRule="auto"/>
      </w:pPr>
      <w:r>
        <w:separator/>
      </w:r>
    </w:p>
  </w:footnote>
  <w:footnote w:type="continuationSeparator" w:id="0">
    <w:p w:rsidR="0009235F" w:rsidRDefault="0009235F" w:rsidP="00FD1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26" w:rsidRDefault="00C02926">
    <w:pPr>
      <w:pStyle w:val="Encabezado"/>
    </w:pPr>
  </w:p>
  <w:p w:rsidR="00377E07" w:rsidRDefault="00C02926">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7288"/>
    </w:tblGrid>
    <w:tr w:rsidR="00E93F6C" w:rsidRPr="00045AAA" w:rsidTr="00E93F6C">
      <w:trPr>
        <w:trHeight w:val="2021"/>
        <w:jc w:val="right"/>
      </w:trPr>
      <w:tc>
        <w:tcPr>
          <w:tcW w:w="3261" w:type="dxa"/>
        </w:tcPr>
        <w:p w:rsidR="00E93F6C" w:rsidRPr="00045AAA" w:rsidRDefault="00E93F6C" w:rsidP="00045AAA">
          <w:pPr>
            <w:pStyle w:val="Ttulo"/>
            <w:rPr>
              <w:rFonts w:ascii="Arial" w:hAnsi="Arial" w:cs="Arial"/>
              <w:b/>
              <w:i w:val="0"/>
              <w:color w:val="000000" w:themeColor="text1"/>
              <w:szCs w:val="18"/>
            </w:rPr>
          </w:pPr>
          <w:r>
            <w:rPr>
              <w:rFonts w:ascii="Arial" w:hAnsi="Arial" w:cs="Arial"/>
              <w:b/>
              <w:i w:val="0"/>
              <w:noProof/>
              <w:color w:val="000000" w:themeColor="text1"/>
              <w:szCs w:val="18"/>
              <w:lang w:val="es-AR" w:eastAsia="es-AR"/>
            </w:rPr>
            <w:drawing>
              <wp:anchor distT="0" distB="0" distL="114300" distR="114300" simplePos="0" relativeHeight="251657216" behindDoc="1" locked="0" layoutInCell="1" allowOverlap="1" wp14:anchorId="3FDF2369" wp14:editId="6E5E55BF">
                <wp:simplePos x="0" y="0"/>
                <wp:positionH relativeFrom="column">
                  <wp:posOffset>495300</wp:posOffset>
                </wp:positionH>
                <wp:positionV relativeFrom="paragraph">
                  <wp:posOffset>-1905</wp:posOffset>
                </wp:positionV>
                <wp:extent cx="950898" cy="86614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898" cy="866140"/>
                        </a:xfrm>
                        <a:prstGeom prst="rect">
                          <a:avLst/>
                        </a:prstGeom>
                      </pic:spPr>
                    </pic:pic>
                  </a:graphicData>
                </a:graphic>
                <wp14:sizeRelH relativeFrom="page">
                  <wp14:pctWidth>0</wp14:pctWidth>
                </wp14:sizeRelH>
                <wp14:sizeRelV relativeFrom="page">
                  <wp14:pctHeight>0</wp14:pctHeight>
                </wp14:sizeRelV>
              </wp:anchor>
            </w:drawing>
          </w: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E93F6C" w:rsidRPr="00DB540A" w:rsidRDefault="00E93F6C" w:rsidP="00045AAA">
          <w:pPr>
            <w:pStyle w:val="Ttulo"/>
            <w:rPr>
              <w:rFonts w:eastAsia="Adobe Song Std L"/>
              <w:b/>
              <w:i w:val="0"/>
              <w:color w:val="000000" w:themeColor="text1"/>
              <w:sz w:val="16"/>
              <w:szCs w:val="18"/>
            </w:rPr>
          </w:pPr>
          <w:r w:rsidRPr="00DB540A">
            <w:rPr>
              <w:rFonts w:eastAsia="Adobe Song Std L"/>
              <w:b/>
              <w:i w:val="0"/>
              <w:color w:val="000000" w:themeColor="text1"/>
              <w:sz w:val="16"/>
              <w:szCs w:val="18"/>
            </w:rPr>
            <w:t>Provincia de Buenos Aires</w:t>
          </w:r>
        </w:p>
        <w:p w:rsidR="00E93F6C" w:rsidRPr="00DB540A" w:rsidRDefault="00E93F6C" w:rsidP="00045AAA">
          <w:pPr>
            <w:pStyle w:val="Ttulo"/>
            <w:rPr>
              <w:rFonts w:eastAsia="Adobe Song Std L"/>
              <w:b/>
              <w:i w:val="0"/>
              <w:color w:val="000000" w:themeColor="text1"/>
              <w:sz w:val="16"/>
              <w:szCs w:val="18"/>
            </w:rPr>
          </w:pPr>
          <w:r w:rsidRPr="00DB540A">
            <w:rPr>
              <w:rFonts w:eastAsia="Adobe Song Std L"/>
              <w:b/>
              <w:i w:val="0"/>
              <w:color w:val="000000" w:themeColor="text1"/>
              <w:sz w:val="16"/>
              <w:szCs w:val="18"/>
            </w:rPr>
            <w:t>Dirección de Cultura y Educación</w:t>
          </w:r>
        </w:p>
        <w:p w:rsidR="00E93F6C" w:rsidRPr="00045AAA" w:rsidRDefault="00E93F6C" w:rsidP="00045AAA">
          <w:pPr>
            <w:pStyle w:val="Ttulo"/>
            <w:rPr>
              <w:rFonts w:ascii="Arial" w:hAnsi="Arial" w:cs="Arial"/>
              <w:b/>
              <w:i w:val="0"/>
              <w:color w:val="000000" w:themeColor="text1"/>
              <w:szCs w:val="18"/>
            </w:rPr>
          </w:pPr>
          <w:r w:rsidRPr="00DB540A">
            <w:rPr>
              <w:rFonts w:eastAsia="Adobe Song Std L"/>
              <w:b/>
              <w:i w:val="0"/>
              <w:color w:val="000000" w:themeColor="text1"/>
              <w:sz w:val="16"/>
              <w:szCs w:val="18"/>
            </w:rPr>
            <w:t>Dirección de Educación Superior Docente Inicial</w:t>
          </w:r>
        </w:p>
      </w:tc>
      <w:tc>
        <w:tcPr>
          <w:tcW w:w="7620" w:type="dxa"/>
        </w:tcPr>
        <w:p w:rsidR="00E93F6C" w:rsidRPr="00E93F6C" w:rsidRDefault="00E93F6C" w:rsidP="00D12C8D">
          <w:pPr>
            <w:pStyle w:val="Ttulo"/>
            <w:rPr>
              <w:b/>
              <w:i w:val="0"/>
              <w:color w:val="000000" w:themeColor="text1"/>
              <w:sz w:val="28"/>
              <w:szCs w:val="18"/>
              <w:lang w:val="es-AR"/>
            </w:rPr>
          </w:pPr>
          <w:r w:rsidRPr="00E93F6C">
            <w:rPr>
              <w:b/>
              <w:i w:val="0"/>
              <w:color w:val="000000" w:themeColor="text1"/>
              <w:sz w:val="28"/>
              <w:szCs w:val="18"/>
              <w:lang w:val="es-AR"/>
            </w:rPr>
            <w:t>Instituto Superior de Formación Docente y Técnica Nº 46</w:t>
          </w:r>
        </w:p>
        <w:p w:rsidR="00E93F6C" w:rsidRPr="00E93F6C" w:rsidRDefault="00E93F6C" w:rsidP="00045AAA">
          <w:pPr>
            <w:pStyle w:val="Ttulo"/>
            <w:rPr>
              <w:b/>
              <w:i w:val="0"/>
              <w:color w:val="000000" w:themeColor="text1"/>
              <w:sz w:val="28"/>
              <w:szCs w:val="18"/>
              <w:lang w:val="es-AR"/>
            </w:rPr>
          </w:pPr>
          <w:r w:rsidRPr="00E93F6C">
            <w:rPr>
              <w:b/>
              <w:i w:val="0"/>
              <w:color w:val="000000" w:themeColor="text1"/>
              <w:sz w:val="28"/>
              <w:szCs w:val="18"/>
              <w:lang w:val="es-AR"/>
            </w:rPr>
            <w:t>“2 de abril de 1982”</w:t>
          </w:r>
        </w:p>
        <w:p w:rsidR="00E93F6C" w:rsidRPr="00E93F6C" w:rsidRDefault="00E93F6C" w:rsidP="00045AAA">
          <w:pPr>
            <w:pStyle w:val="Ttulo"/>
            <w:rPr>
              <w:b/>
              <w:i w:val="0"/>
              <w:color w:val="000000" w:themeColor="text1"/>
              <w:sz w:val="28"/>
              <w:szCs w:val="18"/>
              <w:lang w:val="es-AR"/>
            </w:rPr>
          </w:pPr>
        </w:p>
        <w:p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Sede: Av. Pueyrredón 1250</w:t>
          </w:r>
        </w:p>
        <w:p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Sub-sede: Medrano 90</w:t>
          </w:r>
        </w:p>
        <w:p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 xml:space="preserve"> Ramos Mejía</w:t>
          </w:r>
          <w:r w:rsidR="0011244F">
            <w:rPr>
              <w:b/>
              <w:i w:val="0"/>
              <w:color w:val="000000" w:themeColor="text1"/>
              <w:sz w:val="20"/>
              <w:szCs w:val="18"/>
            </w:rPr>
            <w:t>.</w:t>
          </w:r>
          <w:r w:rsidRPr="00E93F6C">
            <w:rPr>
              <w:b/>
              <w:i w:val="0"/>
              <w:color w:val="000000" w:themeColor="text1"/>
              <w:sz w:val="20"/>
              <w:szCs w:val="18"/>
            </w:rPr>
            <w:t xml:space="preserve">, La Matanza </w:t>
          </w:r>
        </w:p>
        <w:p w:rsidR="00E93F6C" w:rsidRPr="00E93F6C" w:rsidRDefault="00E93F6C" w:rsidP="00E93F6C">
          <w:pPr>
            <w:pStyle w:val="Ttulo"/>
            <w:rPr>
              <w:b/>
              <w:i w:val="0"/>
              <w:color w:val="000000" w:themeColor="text1"/>
              <w:sz w:val="22"/>
              <w:szCs w:val="18"/>
              <w:lang w:val="es-AR"/>
            </w:rPr>
          </w:pPr>
          <w:r w:rsidRPr="00E93F6C">
            <w:rPr>
              <w:b/>
              <w:i w:val="0"/>
              <w:color w:val="000000" w:themeColor="text1"/>
              <w:sz w:val="20"/>
              <w:szCs w:val="18"/>
              <w:lang w:val="es-AR"/>
            </w:rPr>
            <w:t xml:space="preserve">Te:+54 011 4658-6285  </w:t>
          </w:r>
        </w:p>
      </w:tc>
    </w:tr>
  </w:tbl>
  <w:p w:rsidR="00FD15DD" w:rsidRDefault="00C02926" w:rsidP="004A6F4A">
    <w:pPr>
      <w:pStyle w:val="Encabezado"/>
      <w:tabs>
        <w:tab w:val="clear" w:pos="4419"/>
        <w:tab w:val="center" w:pos="4820"/>
      </w:tabs>
    </w:pPr>
    <w:r>
      <w:rPr>
        <w:rFonts w:ascii="Arial" w:hAnsi="Arial" w:cs="Arial"/>
        <w:b/>
        <w:i/>
        <w:color w:val="000000" w:themeColor="text1"/>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101"/>
    <w:multiLevelType w:val="hybridMultilevel"/>
    <w:tmpl w:val="2696CBB2"/>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
    <w:nsid w:val="03870DD3"/>
    <w:multiLevelType w:val="hybridMultilevel"/>
    <w:tmpl w:val="BDE800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7561B83"/>
    <w:multiLevelType w:val="hybridMultilevel"/>
    <w:tmpl w:val="722C7D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19D57B4"/>
    <w:multiLevelType w:val="hybridMultilevel"/>
    <w:tmpl w:val="B50647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25A0766"/>
    <w:multiLevelType w:val="hybridMultilevel"/>
    <w:tmpl w:val="F83A65A0"/>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nsid w:val="27B87EB1"/>
    <w:multiLevelType w:val="hybridMultilevel"/>
    <w:tmpl w:val="CE88F7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532092E"/>
    <w:multiLevelType w:val="hybridMultilevel"/>
    <w:tmpl w:val="144883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66F1186"/>
    <w:multiLevelType w:val="hybridMultilevel"/>
    <w:tmpl w:val="EA66EBC6"/>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8">
    <w:nsid w:val="46BB451B"/>
    <w:multiLevelType w:val="hybridMultilevel"/>
    <w:tmpl w:val="BD46AF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8E1155F"/>
    <w:multiLevelType w:val="hybridMultilevel"/>
    <w:tmpl w:val="0AE201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4AA42975"/>
    <w:multiLevelType w:val="hybridMultilevel"/>
    <w:tmpl w:val="45B22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4B356A36"/>
    <w:multiLevelType w:val="hybridMultilevel"/>
    <w:tmpl w:val="02BE8B7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653B5E10"/>
    <w:multiLevelType w:val="hybridMultilevel"/>
    <w:tmpl w:val="C02842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5C8680B"/>
    <w:multiLevelType w:val="hybridMultilevel"/>
    <w:tmpl w:val="90963D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B545433"/>
    <w:multiLevelType w:val="hybridMultilevel"/>
    <w:tmpl w:val="AC7A36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73E9134A"/>
    <w:multiLevelType w:val="hybridMultilevel"/>
    <w:tmpl w:val="7F461E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75A03D2B"/>
    <w:multiLevelType w:val="hybridMultilevel"/>
    <w:tmpl w:val="85AA4B4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A1E35DB"/>
    <w:multiLevelType w:val="hybridMultilevel"/>
    <w:tmpl w:val="8EEED5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7FF07C44"/>
    <w:multiLevelType w:val="hybridMultilevel"/>
    <w:tmpl w:val="B8F29EE2"/>
    <w:lvl w:ilvl="0" w:tplc="2C0A0001">
      <w:start w:val="1"/>
      <w:numFmt w:val="bullet"/>
      <w:lvlText w:val=""/>
      <w:lvlJc w:val="left"/>
      <w:pPr>
        <w:ind w:left="771" w:hanging="360"/>
      </w:pPr>
      <w:rPr>
        <w:rFonts w:ascii="Symbol" w:hAnsi="Symbol" w:hint="default"/>
      </w:rPr>
    </w:lvl>
    <w:lvl w:ilvl="1" w:tplc="2C0A0003" w:tentative="1">
      <w:start w:val="1"/>
      <w:numFmt w:val="bullet"/>
      <w:lvlText w:val="o"/>
      <w:lvlJc w:val="left"/>
      <w:pPr>
        <w:ind w:left="1491" w:hanging="360"/>
      </w:pPr>
      <w:rPr>
        <w:rFonts w:ascii="Courier New" w:hAnsi="Courier New" w:cs="Courier New" w:hint="default"/>
      </w:rPr>
    </w:lvl>
    <w:lvl w:ilvl="2" w:tplc="2C0A0005" w:tentative="1">
      <w:start w:val="1"/>
      <w:numFmt w:val="bullet"/>
      <w:lvlText w:val=""/>
      <w:lvlJc w:val="left"/>
      <w:pPr>
        <w:ind w:left="2211" w:hanging="360"/>
      </w:pPr>
      <w:rPr>
        <w:rFonts w:ascii="Wingdings" w:hAnsi="Wingdings" w:hint="default"/>
      </w:rPr>
    </w:lvl>
    <w:lvl w:ilvl="3" w:tplc="2C0A0001" w:tentative="1">
      <w:start w:val="1"/>
      <w:numFmt w:val="bullet"/>
      <w:lvlText w:val=""/>
      <w:lvlJc w:val="left"/>
      <w:pPr>
        <w:ind w:left="2931" w:hanging="360"/>
      </w:pPr>
      <w:rPr>
        <w:rFonts w:ascii="Symbol" w:hAnsi="Symbol" w:hint="default"/>
      </w:rPr>
    </w:lvl>
    <w:lvl w:ilvl="4" w:tplc="2C0A0003" w:tentative="1">
      <w:start w:val="1"/>
      <w:numFmt w:val="bullet"/>
      <w:lvlText w:val="o"/>
      <w:lvlJc w:val="left"/>
      <w:pPr>
        <w:ind w:left="3651" w:hanging="360"/>
      </w:pPr>
      <w:rPr>
        <w:rFonts w:ascii="Courier New" w:hAnsi="Courier New" w:cs="Courier New" w:hint="default"/>
      </w:rPr>
    </w:lvl>
    <w:lvl w:ilvl="5" w:tplc="2C0A0005" w:tentative="1">
      <w:start w:val="1"/>
      <w:numFmt w:val="bullet"/>
      <w:lvlText w:val=""/>
      <w:lvlJc w:val="left"/>
      <w:pPr>
        <w:ind w:left="4371" w:hanging="360"/>
      </w:pPr>
      <w:rPr>
        <w:rFonts w:ascii="Wingdings" w:hAnsi="Wingdings" w:hint="default"/>
      </w:rPr>
    </w:lvl>
    <w:lvl w:ilvl="6" w:tplc="2C0A0001" w:tentative="1">
      <w:start w:val="1"/>
      <w:numFmt w:val="bullet"/>
      <w:lvlText w:val=""/>
      <w:lvlJc w:val="left"/>
      <w:pPr>
        <w:ind w:left="5091" w:hanging="360"/>
      </w:pPr>
      <w:rPr>
        <w:rFonts w:ascii="Symbol" w:hAnsi="Symbol" w:hint="default"/>
      </w:rPr>
    </w:lvl>
    <w:lvl w:ilvl="7" w:tplc="2C0A0003" w:tentative="1">
      <w:start w:val="1"/>
      <w:numFmt w:val="bullet"/>
      <w:lvlText w:val="o"/>
      <w:lvlJc w:val="left"/>
      <w:pPr>
        <w:ind w:left="5811" w:hanging="360"/>
      </w:pPr>
      <w:rPr>
        <w:rFonts w:ascii="Courier New" w:hAnsi="Courier New" w:cs="Courier New" w:hint="default"/>
      </w:rPr>
    </w:lvl>
    <w:lvl w:ilvl="8" w:tplc="2C0A0005" w:tentative="1">
      <w:start w:val="1"/>
      <w:numFmt w:val="bullet"/>
      <w:lvlText w:val=""/>
      <w:lvlJc w:val="left"/>
      <w:pPr>
        <w:ind w:left="6531" w:hanging="360"/>
      </w:pPr>
      <w:rPr>
        <w:rFonts w:ascii="Wingdings" w:hAnsi="Wingdings" w:hint="default"/>
      </w:rPr>
    </w:lvl>
  </w:abstractNum>
  <w:num w:numId="1">
    <w:abstractNumId w:val="11"/>
  </w:num>
  <w:num w:numId="2">
    <w:abstractNumId w:val="4"/>
  </w:num>
  <w:num w:numId="3">
    <w:abstractNumId w:val="15"/>
  </w:num>
  <w:num w:numId="4">
    <w:abstractNumId w:val="5"/>
  </w:num>
  <w:num w:numId="5">
    <w:abstractNumId w:val="6"/>
  </w:num>
  <w:num w:numId="6">
    <w:abstractNumId w:val="18"/>
  </w:num>
  <w:num w:numId="7">
    <w:abstractNumId w:val="3"/>
  </w:num>
  <w:num w:numId="8">
    <w:abstractNumId w:val="9"/>
  </w:num>
  <w:num w:numId="9">
    <w:abstractNumId w:val="10"/>
  </w:num>
  <w:num w:numId="10">
    <w:abstractNumId w:val="17"/>
  </w:num>
  <w:num w:numId="11">
    <w:abstractNumId w:val="14"/>
  </w:num>
  <w:num w:numId="12">
    <w:abstractNumId w:val="8"/>
  </w:num>
  <w:num w:numId="13">
    <w:abstractNumId w:val="16"/>
  </w:num>
  <w:num w:numId="14">
    <w:abstractNumId w:val="7"/>
  </w:num>
  <w:num w:numId="15">
    <w:abstractNumId w:val="0"/>
  </w:num>
  <w:num w:numId="16">
    <w:abstractNumId w:val="13"/>
  </w:num>
  <w:num w:numId="17">
    <w:abstractNumId w:val="12"/>
  </w:num>
  <w:num w:numId="18">
    <w:abstractNumId w:val="2"/>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DD"/>
    <w:rsid w:val="000212AF"/>
    <w:rsid w:val="00024C29"/>
    <w:rsid w:val="00045AAA"/>
    <w:rsid w:val="00080BDB"/>
    <w:rsid w:val="000829DD"/>
    <w:rsid w:val="0009235F"/>
    <w:rsid w:val="000C2546"/>
    <w:rsid w:val="000E7F6C"/>
    <w:rsid w:val="000F2183"/>
    <w:rsid w:val="001016FD"/>
    <w:rsid w:val="0011244F"/>
    <w:rsid w:val="001247A1"/>
    <w:rsid w:val="001247D2"/>
    <w:rsid w:val="0013265A"/>
    <w:rsid w:val="00137D2B"/>
    <w:rsid w:val="001642E9"/>
    <w:rsid w:val="001925DC"/>
    <w:rsid w:val="00195281"/>
    <w:rsid w:val="001C1630"/>
    <w:rsid w:val="001D1E8D"/>
    <w:rsid w:val="001D4A54"/>
    <w:rsid w:val="001D5DFE"/>
    <w:rsid w:val="001E1934"/>
    <w:rsid w:val="001E1FED"/>
    <w:rsid w:val="00214E77"/>
    <w:rsid w:val="0022043B"/>
    <w:rsid w:val="00222A75"/>
    <w:rsid w:val="00232595"/>
    <w:rsid w:val="0023551F"/>
    <w:rsid w:val="0026450E"/>
    <w:rsid w:val="00280CFF"/>
    <w:rsid w:val="002A0783"/>
    <w:rsid w:val="002B748A"/>
    <w:rsid w:val="002D1821"/>
    <w:rsid w:val="002D519E"/>
    <w:rsid w:val="00352DF7"/>
    <w:rsid w:val="00377E07"/>
    <w:rsid w:val="0038685F"/>
    <w:rsid w:val="003914F1"/>
    <w:rsid w:val="003C354C"/>
    <w:rsid w:val="003E3C91"/>
    <w:rsid w:val="003F424D"/>
    <w:rsid w:val="003F7877"/>
    <w:rsid w:val="00403228"/>
    <w:rsid w:val="00404AE1"/>
    <w:rsid w:val="0041473F"/>
    <w:rsid w:val="00417311"/>
    <w:rsid w:val="0043415A"/>
    <w:rsid w:val="0043463E"/>
    <w:rsid w:val="00475080"/>
    <w:rsid w:val="00486389"/>
    <w:rsid w:val="00486C92"/>
    <w:rsid w:val="004A0B09"/>
    <w:rsid w:val="004A6AAF"/>
    <w:rsid w:val="004A6F4A"/>
    <w:rsid w:val="004C73A6"/>
    <w:rsid w:val="004F46E2"/>
    <w:rsid w:val="0052160D"/>
    <w:rsid w:val="005603F6"/>
    <w:rsid w:val="005C321D"/>
    <w:rsid w:val="005D4935"/>
    <w:rsid w:val="005E55B5"/>
    <w:rsid w:val="00604014"/>
    <w:rsid w:val="00610AB1"/>
    <w:rsid w:val="0062084B"/>
    <w:rsid w:val="00631A6B"/>
    <w:rsid w:val="00655CD6"/>
    <w:rsid w:val="006579A8"/>
    <w:rsid w:val="006665A5"/>
    <w:rsid w:val="00667B77"/>
    <w:rsid w:val="00683897"/>
    <w:rsid w:val="00693A16"/>
    <w:rsid w:val="00717011"/>
    <w:rsid w:val="007205B1"/>
    <w:rsid w:val="007430AA"/>
    <w:rsid w:val="00754DDF"/>
    <w:rsid w:val="00771153"/>
    <w:rsid w:val="00783C34"/>
    <w:rsid w:val="007E5A74"/>
    <w:rsid w:val="00813CBA"/>
    <w:rsid w:val="008313A3"/>
    <w:rsid w:val="0083689A"/>
    <w:rsid w:val="008407FC"/>
    <w:rsid w:val="00861918"/>
    <w:rsid w:val="008757C5"/>
    <w:rsid w:val="00876259"/>
    <w:rsid w:val="008778A3"/>
    <w:rsid w:val="008C20A8"/>
    <w:rsid w:val="008D426C"/>
    <w:rsid w:val="008F2CF8"/>
    <w:rsid w:val="00923072"/>
    <w:rsid w:val="009233BC"/>
    <w:rsid w:val="00933D4B"/>
    <w:rsid w:val="00961332"/>
    <w:rsid w:val="00986B43"/>
    <w:rsid w:val="00987965"/>
    <w:rsid w:val="009F002C"/>
    <w:rsid w:val="00A93C7C"/>
    <w:rsid w:val="00A93DF0"/>
    <w:rsid w:val="00AA1269"/>
    <w:rsid w:val="00AB496A"/>
    <w:rsid w:val="00AC7F9D"/>
    <w:rsid w:val="00AD64BC"/>
    <w:rsid w:val="00B03A50"/>
    <w:rsid w:val="00B214D5"/>
    <w:rsid w:val="00B502A6"/>
    <w:rsid w:val="00B92725"/>
    <w:rsid w:val="00B93F01"/>
    <w:rsid w:val="00B945E4"/>
    <w:rsid w:val="00BE0505"/>
    <w:rsid w:val="00BE21A1"/>
    <w:rsid w:val="00BE2284"/>
    <w:rsid w:val="00C02707"/>
    <w:rsid w:val="00C02926"/>
    <w:rsid w:val="00C05616"/>
    <w:rsid w:val="00C35B05"/>
    <w:rsid w:val="00C423DD"/>
    <w:rsid w:val="00C91232"/>
    <w:rsid w:val="00CB02A0"/>
    <w:rsid w:val="00CB484A"/>
    <w:rsid w:val="00CD5906"/>
    <w:rsid w:val="00CE4E74"/>
    <w:rsid w:val="00D05383"/>
    <w:rsid w:val="00D12C8D"/>
    <w:rsid w:val="00D15A0F"/>
    <w:rsid w:val="00D20663"/>
    <w:rsid w:val="00D5128C"/>
    <w:rsid w:val="00D6674F"/>
    <w:rsid w:val="00D82F9F"/>
    <w:rsid w:val="00DB540A"/>
    <w:rsid w:val="00DC224E"/>
    <w:rsid w:val="00DD492E"/>
    <w:rsid w:val="00DD53F7"/>
    <w:rsid w:val="00E0280C"/>
    <w:rsid w:val="00E154F2"/>
    <w:rsid w:val="00E44AEC"/>
    <w:rsid w:val="00E93F6C"/>
    <w:rsid w:val="00EA2871"/>
    <w:rsid w:val="00EA6985"/>
    <w:rsid w:val="00EC7DEF"/>
    <w:rsid w:val="00F157D6"/>
    <w:rsid w:val="00F23C1E"/>
    <w:rsid w:val="00F31F0F"/>
    <w:rsid w:val="00F51D0D"/>
    <w:rsid w:val="00F67EA2"/>
    <w:rsid w:val="00F75DAD"/>
    <w:rsid w:val="00F834EB"/>
    <w:rsid w:val="00FA434B"/>
    <w:rsid w:val="00FC4A66"/>
    <w:rsid w:val="00FD15DD"/>
    <w:rsid w:val="00FD216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7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965"/>
    <w:pPr>
      <w:spacing w:after="160" w:line="259" w:lineRule="auto"/>
    </w:pPr>
    <w:rPr>
      <w:rFonts w:ascii="Calibri" w:eastAsia="Calibri" w:hAnsi="Calibri" w:cs="Times New Roman"/>
    </w:rPr>
  </w:style>
  <w:style w:type="paragraph" w:styleId="Ttulo1">
    <w:name w:val="heading 1"/>
    <w:basedOn w:val="Normal"/>
    <w:link w:val="Ttulo1Car"/>
    <w:uiPriority w:val="1"/>
    <w:qFormat/>
    <w:rsid w:val="00A93C7C"/>
    <w:pPr>
      <w:widowControl w:val="0"/>
      <w:autoSpaceDE w:val="0"/>
      <w:autoSpaceDN w:val="0"/>
      <w:spacing w:after="0" w:line="240" w:lineRule="auto"/>
      <w:ind w:left="120"/>
      <w:outlineLvl w:val="0"/>
    </w:pPr>
    <w:rPr>
      <w:rFonts w:cs="Calibri"/>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5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5DD"/>
  </w:style>
  <w:style w:type="paragraph" w:styleId="Piedepgina">
    <w:name w:val="footer"/>
    <w:basedOn w:val="Normal"/>
    <w:link w:val="PiedepginaCar"/>
    <w:uiPriority w:val="99"/>
    <w:unhideWhenUsed/>
    <w:rsid w:val="00FD1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5DD"/>
  </w:style>
  <w:style w:type="paragraph" w:styleId="Textodeglobo">
    <w:name w:val="Balloon Text"/>
    <w:basedOn w:val="Normal"/>
    <w:link w:val="TextodegloboCar"/>
    <w:uiPriority w:val="99"/>
    <w:semiHidden/>
    <w:unhideWhenUsed/>
    <w:rsid w:val="00FD1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5DD"/>
    <w:rPr>
      <w:rFonts w:ascii="Tahoma" w:hAnsi="Tahoma" w:cs="Tahoma"/>
      <w:sz w:val="16"/>
      <w:szCs w:val="16"/>
    </w:rPr>
  </w:style>
  <w:style w:type="paragraph" w:styleId="Ttulo">
    <w:name w:val="Title"/>
    <w:basedOn w:val="Normal"/>
    <w:link w:val="TtuloCar"/>
    <w:qFormat/>
    <w:rsid w:val="00FD15DD"/>
    <w:pPr>
      <w:tabs>
        <w:tab w:val="left" w:pos="3119"/>
      </w:tabs>
      <w:spacing w:after="0" w:line="240" w:lineRule="auto"/>
      <w:jc w:val="center"/>
    </w:pPr>
    <w:rPr>
      <w:rFonts w:ascii="Times New Roman" w:eastAsia="Times New Roman" w:hAnsi="Times New Roman"/>
      <w:i/>
      <w:color w:val="800000"/>
      <w:sz w:val="18"/>
      <w:szCs w:val="20"/>
      <w:lang w:val="es-ES_tradnl" w:eastAsia="es-ES"/>
    </w:rPr>
  </w:style>
  <w:style w:type="character" w:customStyle="1" w:styleId="TtuloCar">
    <w:name w:val="Título Car"/>
    <w:basedOn w:val="Fuentedeprrafopredeter"/>
    <w:link w:val="Ttulo"/>
    <w:rsid w:val="00FD15DD"/>
    <w:rPr>
      <w:rFonts w:ascii="Times New Roman" w:eastAsia="Times New Roman" w:hAnsi="Times New Roman" w:cs="Times New Roman"/>
      <w:i/>
      <w:color w:val="800000"/>
      <w:sz w:val="18"/>
      <w:szCs w:val="20"/>
      <w:lang w:val="es-ES_tradnl" w:eastAsia="es-ES"/>
    </w:rPr>
  </w:style>
  <w:style w:type="paragraph" w:styleId="Prrafodelista">
    <w:name w:val="List Paragraph"/>
    <w:basedOn w:val="Normal"/>
    <w:uiPriority w:val="34"/>
    <w:qFormat/>
    <w:rsid w:val="00F51D0D"/>
    <w:pPr>
      <w:ind w:left="720"/>
      <w:contextualSpacing/>
    </w:pPr>
  </w:style>
  <w:style w:type="table" w:styleId="Tablaconcuadrcula">
    <w:name w:val="Table Grid"/>
    <w:basedOn w:val="Tablanormal"/>
    <w:uiPriority w:val="59"/>
    <w:rsid w:val="00132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0F218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0F218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F2183"/>
    <w:rPr>
      <w:vertAlign w:val="superscript"/>
    </w:rPr>
  </w:style>
  <w:style w:type="paragraph" w:styleId="Textoindependiente">
    <w:name w:val="Body Text"/>
    <w:basedOn w:val="Normal"/>
    <w:link w:val="TextoindependienteCar"/>
    <w:uiPriority w:val="99"/>
    <w:unhideWhenUsed/>
    <w:rsid w:val="00195281"/>
    <w:pPr>
      <w:spacing w:after="120" w:afterAutospacing="1" w:line="240" w:lineRule="auto"/>
    </w:pPr>
    <w:rPr>
      <w:rFonts w:asciiTheme="minorHAnsi" w:eastAsiaTheme="minorHAnsi" w:hAnsiTheme="minorHAnsi" w:cstheme="minorBidi"/>
      <w:lang w:val="es-ES"/>
    </w:rPr>
  </w:style>
  <w:style w:type="character" w:customStyle="1" w:styleId="TextoindependienteCar">
    <w:name w:val="Texto independiente Car"/>
    <w:basedOn w:val="Fuentedeprrafopredeter"/>
    <w:link w:val="Textoindependiente"/>
    <w:uiPriority w:val="99"/>
    <w:rsid w:val="00195281"/>
    <w:rPr>
      <w:lang w:val="es-ES"/>
    </w:rPr>
  </w:style>
  <w:style w:type="paragraph" w:styleId="NormalWeb">
    <w:name w:val="Normal (Web)"/>
    <w:basedOn w:val="Normal"/>
    <w:uiPriority w:val="99"/>
    <w:unhideWhenUsed/>
    <w:rsid w:val="002D519E"/>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fault">
    <w:name w:val="Default"/>
    <w:rsid w:val="002D519E"/>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1"/>
    <w:rsid w:val="00A93C7C"/>
    <w:rPr>
      <w:rFonts w:ascii="Calibri" w:eastAsia="Calibri" w:hAnsi="Calibri" w:cs="Calibri"/>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965"/>
    <w:pPr>
      <w:spacing w:after="160" w:line="259" w:lineRule="auto"/>
    </w:pPr>
    <w:rPr>
      <w:rFonts w:ascii="Calibri" w:eastAsia="Calibri" w:hAnsi="Calibri" w:cs="Times New Roman"/>
    </w:rPr>
  </w:style>
  <w:style w:type="paragraph" w:styleId="Ttulo1">
    <w:name w:val="heading 1"/>
    <w:basedOn w:val="Normal"/>
    <w:link w:val="Ttulo1Car"/>
    <w:uiPriority w:val="1"/>
    <w:qFormat/>
    <w:rsid w:val="00A93C7C"/>
    <w:pPr>
      <w:widowControl w:val="0"/>
      <w:autoSpaceDE w:val="0"/>
      <w:autoSpaceDN w:val="0"/>
      <w:spacing w:after="0" w:line="240" w:lineRule="auto"/>
      <w:ind w:left="120"/>
      <w:outlineLvl w:val="0"/>
    </w:pPr>
    <w:rPr>
      <w:rFonts w:cs="Calibri"/>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5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5DD"/>
  </w:style>
  <w:style w:type="paragraph" w:styleId="Piedepgina">
    <w:name w:val="footer"/>
    <w:basedOn w:val="Normal"/>
    <w:link w:val="PiedepginaCar"/>
    <w:uiPriority w:val="99"/>
    <w:unhideWhenUsed/>
    <w:rsid w:val="00FD1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5DD"/>
  </w:style>
  <w:style w:type="paragraph" w:styleId="Textodeglobo">
    <w:name w:val="Balloon Text"/>
    <w:basedOn w:val="Normal"/>
    <w:link w:val="TextodegloboCar"/>
    <w:uiPriority w:val="99"/>
    <w:semiHidden/>
    <w:unhideWhenUsed/>
    <w:rsid w:val="00FD1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5DD"/>
    <w:rPr>
      <w:rFonts w:ascii="Tahoma" w:hAnsi="Tahoma" w:cs="Tahoma"/>
      <w:sz w:val="16"/>
      <w:szCs w:val="16"/>
    </w:rPr>
  </w:style>
  <w:style w:type="paragraph" w:styleId="Ttulo">
    <w:name w:val="Title"/>
    <w:basedOn w:val="Normal"/>
    <w:link w:val="TtuloCar"/>
    <w:qFormat/>
    <w:rsid w:val="00FD15DD"/>
    <w:pPr>
      <w:tabs>
        <w:tab w:val="left" w:pos="3119"/>
      </w:tabs>
      <w:spacing w:after="0" w:line="240" w:lineRule="auto"/>
      <w:jc w:val="center"/>
    </w:pPr>
    <w:rPr>
      <w:rFonts w:ascii="Times New Roman" w:eastAsia="Times New Roman" w:hAnsi="Times New Roman"/>
      <w:i/>
      <w:color w:val="800000"/>
      <w:sz w:val="18"/>
      <w:szCs w:val="20"/>
      <w:lang w:val="es-ES_tradnl" w:eastAsia="es-ES"/>
    </w:rPr>
  </w:style>
  <w:style w:type="character" w:customStyle="1" w:styleId="TtuloCar">
    <w:name w:val="Título Car"/>
    <w:basedOn w:val="Fuentedeprrafopredeter"/>
    <w:link w:val="Ttulo"/>
    <w:rsid w:val="00FD15DD"/>
    <w:rPr>
      <w:rFonts w:ascii="Times New Roman" w:eastAsia="Times New Roman" w:hAnsi="Times New Roman" w:cs="Times New Roman"/>
      <w:i/>
      <w:color w:val="800000"/>
      <w:sz w:val="18"/>
      <w:szCs w:val="20"/>
      <w:lang w:val="es-ES_tradnl" w:eastAsia="es-ES"/>
    </w:rPr>
  </w:style>
  <w:style w:type="paragraph" w:styleId="Prrafodelista">
    <w:name w:val="List Paragraph"/>
    <w:basedOn w:val="Normal"/>
    <w:uiPriority w:val="34"/>
    <w:qFormat/>
    <w:rsid w:val="00F51D0D"/>
    <w:pPr>
      <w:ind w:left="720"/>
      <w:contextualSpacing/>
    </w:pPr>
  </w:style>
  <w:style w:type="table" w:styleId="Tablaconcuadrcula">
    <w:name w:val="Table Grid"/>
    <w:basedOn w:val="Tablanormal"/>
    <w:uiPriority w:val="59"/>
    <w:rsid w:val="00132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0F218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0F218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F2183"/>
    <w:rPr>
      <w:vertAlign w:val="superscript"/>
    </w:rPr>
  </w:style>
  <w:style w:type="paragraph" w:styleId="Textoindependiente">
    <w:name w:val="Body Text"/>
    <w:basedOn w:val="Normal"/>
    <w:link w:val="TextoindependienteCar"/>
    <w:uiPriority w:val="99"/>
    <w:unhideWhenUsed/>
    <w:rsid w:val="00195281"/>
    <w:pPr>
      <w:spacing w:after="120" w:afterAutospacing="1" w:line="240" w:lineRule="auto"/>
    </w:pPr>
    <w:rPr>
      <w:rFonts w:asciiTheme="minorHAnsi" w:eastAsiaTheme="minorHAnsi" w:hAnsiTheme="minorHAnsi" w:cstheme="minorBidi"/>
      <w:lang w:val="es-ES"/>
    </w:rPr>
  </w:style>
  <w:style w:type="character" w:customStyle="1" w:styleId="TextoindependienteCar">
    <w:name w:val="Texto independiente Car"/>
    <w:basedOn w:val="Fuentedeprrafopredeter"/>
    <w:link w:val="Textoindependiente"/>
    <w:uiPriority w:val="99"/>
    <w:rsid w:val="00195281"/>
    <w:rPr>
      <w:lang w:val="es-ES"/>
    </w:rPr>
  </w:style>
  <w:style w:type="paragraph" w:styleId="NormalWeb">
    <w:name w:val="Normal (Web)"/>
    <w:basedOn w:val="Normal"/>
    <w:uiPriority w:val="99"/>
    <w:unhideWhenUsed/>
    <w:rsid w:val="002D519E"/>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fault">
    <w:name w:val="Default"/>
    <w:rsid w:val="002D519E"/>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1"/>
    <w:rsid w:val="00A93C7C"/>
    <w:rPr>
      <w:rFonts w:ascii="Calibri" w:eastAsia="Calibri" w:hAnsi="Calibri" w:cs="Calibr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1589</Words>
  <Characters>8742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Windows User</cp:lastModifiedBy>
  <cp:revision>3</cp:revision>
  <cp:lastPrinted>2021-05-02T15:37:00Z</cp:lastPrinted>
  <dcterms:created xsi:type="dcterms:W3CDTF">2023-05-13T23:06:00Z</dcterms:created>
  <dcterms:modified xsi:type="dcterms:W3CDTF">2023-05-17T20:26:00Z</dcterms:modified>
</cp:coreProperties>
</file>